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Pr="001B5E0A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3EA309EC" w:rsidR="00DE543B" w:rsidRPr="001B5E0A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1B5E0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1B5E0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оглашавања</w:t>
      </w:r>
      <w:proofErr w:type="spellEnd"/>
      <w:r w:rsidRPr="001B5E0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:  </w:t>
      </w:r>
      <w:r w:rsidR="00742AC2" w:rsidRPr="001B5E0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</w:t>
      </w:r>
      <w:r w:rsidR="001C059A" w:rsidRPr="001B5E0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4</w:t>
      </w:r>
      <w:r w:rsidR="009B7C30" w:rsidRPr="001B5E0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</w:t>
      </w:r>
      <w:proofErr w:type="gramStart"/>
      <w:r w:rsidRPr="001B5E0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1</w:t>
      </w:r>
      <w:r w:rsidR="00742AC2" w:rsidRPr="001B5E0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Pr="001B5E0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.2025.године</w:t>
      </w:r>
      <w:proofErr w:type="gramEnd"/>
    </w:p>
    <w:p w14:paraId="4FFD0C30" w14:textId="68AB4BB9" w:rsidR="00DE543B" w:rsidRPr="001B5E0A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истека</w:t>
      </w:r>
      <w:proofErr w:type="spellEnd"/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рока</w:t>
      </w:r>
      <w:proofErr w:type="spellEnd"/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за</w:t>
      </w:r>
      <w:proofErr w:type="spellEnd"/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пријављивање</w:t>
      </w:r>
      <w:proofErr w:type="spellEnd"/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: </w:t>
      </w:r>
      <w:r w:rsidR="00F24629"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1</w:t>
      </w:r>
      <w:r w:rsidR="001C059A"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.1</w:t>
      </w:r>
      <w:r w:rsidR="00F24629"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.2025.</w:t>
      </w:r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</w:t>
      </w:r>
      <w:proofErr w:type="spellStart"/>
      <w:r w:rsidRPr="001B5E0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године</w:t>
      </w:r>
      <w:proofErr w:type="spellEnd"/>
    </w:p>
    <w:p w14:paraId="39C96029" w14:textId="77777777" w:rsidR="00DE543B" w:rsidRPr="00DE543B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1DACC9AE" w:rsidR="00DE543B" w:rsidRPr="00DE543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 основу члана 83. Закона о запосленима у аутономним покрајинама и јединицама локалне самоуправе („Службени гласник РС”, бр.</w:t>
      </w:r>
      <w:r w:rsidR="009B7C30" w:rsidRPr="009B7C30">
        <w:t xml:space="preserve">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F24629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</w:p>
    <w:p w14:paraId="6B0DC301" w14:textId="7FD08404" w:rsidR="00DE543B" w:rsidRPr="00DE543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ИНТЕРНИ КОНКУРС ЗА ПОПУЊАВАЊЕ ИЗВРШИЛАЧКОГ РАДНОГ МЕСТА  У ГРАДСКОЈ УПРАВИ ЗА</w:t>
      </w:r>
      <w:r w:rsidR="00F24629" w:rsidRPr="00F24629">
        <w:t xml:space="preserve"> </w:t>
      </w:r>
      <w:r w:rsidR="00F24629" w:rsidRPr="00F24629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БУЏЕТ, ИМОВИНУ И ИНВЕСТИЦИЈЕ</w:t>
      </w:r>
      <w:r w:rsidR="00F24629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за радно место</w:t>
      </w:r>
      <w:r w:rsidR="00F24629" w:rsidRPr="00F24629">
        <w:t xml:space="preserve"> </w:t>
      </w:r>
      <w:r w:rsidR="00F24629" w:rsidRPr="00F24629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Службеник за јавне набавке II</w:t>
      </w:r>
      <w:r w:rsidR="009B7C30" w:rsidRPr="009B7C30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,</w:t>
      </w:r>
      <w:r w:rsidR="00F24629">
        <w:rPr>
          <w:rFonts w:ascii="Times New Roman" w:eastAsia="Times New Roman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lang w:val="sr-Cyrl-RS"/>
        </w:rPr>
        <w:t xml:space="preserve"> на неодређено време, звање </w:t>
      </w:r>
      <w:r w:rsidR="009B7C30">
        <w:rPr>
          <w:rFonts w:ascii="Times New Roman" w:eastAsia="Calibri" w:hAnsi="Times New Roman" w:cs="Times New Roman"/>
          <w:lang w:val="sr-Cyrl-RS"/>
        </w:rPr>
        <w:t>саветник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  <w:r w:rsidRPr="00DE543B">
        <w:rPr>
          <w:rFonts w:ascii="Times New Roman" w:eastAsia="Calibri" w:hAnsi="Times New Roman" w:cs="Times New Roman"/>
          <w:lang w:val="sr-Cyrl-CS"/>
        </w:rPr>
        <w:t>,</w:t>
      </w:r>
      <w:r w:rsidRPr="00DE543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DE543B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F24629">
        <w:rPr>
          <w:rFonts w:ascii="Times New Roman" w:eastAsia="Calibri" w:hAnsi="Times New Roman" w:cs="Times New Roman"/>
          <w:lang w:val="sr-Cyrl-CS"/>
        </w:rPr>
        <w:t>35</w:t>
      </w:r>
      <w:r w:rsidRPr="00DE543B">
        <w:rPr>
          <w:rFonts w:ascii="Times New Roman" w:eastAsia="Calibri" w:hAnsi="Times New Roman" w:cs="Times New Roman"/>
          <w:lang w:val="sr-Cyrl-CS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Pr="00DE543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05C7E65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Градска управа за</w:t>
      </w:r>
      <w:r w:rsid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0842B5"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буџет, имовину и инвестиције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– у Сремској Митровици, ул. 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Св.Димитрија бр.13</w:t>
      </w:r>
    </w:p>
    <w:p w14:paraId="7C87954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7691628C" w14:textId="718C45E7" w:rsidR="00DE543B" w:rsidRPr="00DE543B" w:rsidRDefault="000842B5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bookmarkStart w:id="0" w:name="_Hlk215571601"/>
      <w:r w:rsidRPr="000842B5">
        <w:rPr>
          <w:rFonts w:ascii="Times New Roman" w:eastAsia="Calibri" w:hAnsi="Times New Roman" w:cs="Times New Roman"/>
          <w:lang w:val="sr-Cyrl-RS"/>
        </w:rPr>
        <w:t>Службеник за јавне набавке II</w:t>
      </w:r>
      <w:bookmarkEnd w:id="0"/>
      <w:r w:rsidR="00DE543B" w:rsidRPr="00DE543B">
        <w:rPr>
          <w:rFonts w:ascii="Times New Roman" w:eastAsia="Calibri" w:hAnsi="Times New Roman" w:cs="Times New Roman"/>
          <w:lang w:val="sr-Cyrl-RS"/>
        </w:rPr>
        <w:t xml:space="preserve">, на неодређено време, звање </w:t>
      </w:r>
      <w:r w:rsidR="009B7C30">
        <w:rPr>
          <w:rFonts w:ascii="Times New Roman" w:eastAsia="Calibri" w:hAnsi="Times New Roman" w:cs="Times New Roman"/>
          <w:lang w:val="sr-Cyrl-RS"/>
        </w:rPr>
        <w:t>саветник</w:t>
      </w:r>
      <w:r w:rsidR="00DE543B"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</w:p>
    <w:p w14:paraId="427E966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654F75EE" w14:textId="77777777" w:rsidR="00F45FB2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1ADDA094" w14:textId="77777777" w:rsidR="003A2850" w:rsidRDefault="000842B5" w:rsidP="003A2850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Обављање послова јавних набавки за градске управе, службе и органе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Града Сремска Митровица као наручиоце у смислу закона којим је уређена област јавних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набавки, спровођење поступака јавних набавки; припремање одлуке о спровођењу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поступка јавних набавки; предлагање критеријума за избор најповољније понуде;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учествовање у припреми модела уговора; стручна оцена понуда у координацији са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Комисијом за јавне набавке; објављивање обавештења о додели уговора, обустави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поступка или поништењу поступка јавних набавки на порталу јавних набавки;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достављање буџетском кориснику примерка одлуке о спровођењу поступка, записника о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отварању понуда, извештаја о поступку, одлуке о додели уговора; учествовање у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припреми коначних уговора о јавним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набавкама; објављивање аката на порталу јавних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набавки; комплетирање финансијске документације и достављање ликвидатури; вођење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евиденције о јавним набавкама и вршење архивирања документација; обављање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административно-техничких послова за Комисију;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и другe пословe по налогу</w:t>
      </w:r>
      <w:r w:rsidR="003A285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0842B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руководиоца Службе и начелника Градске управе</w:t>
      </w:r>
      <w:r w:rsidR="00F45FB2"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0D5D163C" w14:textId="2914B7D8" w:rsidR="00DE543B" w:rsidRDefault="00DE543B" w:rsidP="003A2850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7C40E59A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4299DE6" w14:textId="7CAD096D" w:rsidR="003A2850" w:rsidRPr="003A2850" w:rsidRDefault="003A2850" w:rsidP="003A285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В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исоко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образовање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стечено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студијама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другог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степена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(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дипломске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академске</w:t>
      </w:r>
      <w:proofErr w:type="spellEnd"/>
    </w:p>
    <w:p w14:paraId="3B9B4989" w14:textId="77777777" w:rsidR="003A2850" w:rsidRPr="003A2850" w:rsidRDefault="003A2850" w:rsidP="003A285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студије-мастер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специјалистичке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академске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специјалистичке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струковне</w:t>
      </w:r>
      <w:proofErr w:type="spellEnd"/>
    </w:p>
    <w:p w14:paraId="4F60E376" w14:textId="77777777" w:rsidR="003A2850" w:rsidRPr="003A2850" w:rsidRDefault="003A2850" w:rsidP="003A285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)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односно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основним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студијама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у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трајањуод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најмање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четири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године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у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образовно</w:t>
      </w:r>
      <w:proofErr w:type="spellEnd"/>
    </w:p>
    <w:p w14:paraId="530305C6" w14:textId="77777777" w:rsidR="003A2850" w:rsidRPr="003A2850" w:rsidRDefault="003A2850" w:rsidP="003A285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научном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пољу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Друштвено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–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хуманистичких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наука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(у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обиму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од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најмање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240 ЕСПБ) и 3</w:t>
      </w:r>
    </w:p>
    <w:p w14:paraId="360169F4" w14:textId="77777777" w:rsidR="003A2850" w:rsidRPr="003A2850" w:rsidRDefault="003A2850" w:rsidP="003A285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година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радног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искуства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у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струци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као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и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потребне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компетенције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за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обављање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послова</w:t>
      </w:r>
      <w:proofErr w:type="spellEnd"/>
    </w:p>
    <w:p w14:paraId="5A2ED1C4" w14:textId="6F4A7421" w:rsidR="00DE543B" w:rsidRPr="00F45FB2" w:rsidRDefault="003A2850" w:rsidP="003A285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радног</w:t>
      </w:r>
      <w:proofErr w:type="spellEnd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3A2850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места</w:t>
      </w:r>
      <w:proofErr w:type="spellEnd"/>
      <w:r w:rsidR="00DE543B" w:rsidRPr="00F45FB2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.</w:t>
      </w:r>
    </w:p>
    <w:p w14:paraId="3A3A743E" w14:textId="77777777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 Светог Димитрија бр.13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333C340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19A8C604" w14:textId="4EA7B9F8" w:rsidR="00F45FB2" w:rsidRPr="00F45FB2" w:rsidRDefault="00DE543B" w:rsidP="00F45FB2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color w:val="auto"/>
          <w:lang w:val="sr-Cyrl-RS" w:eastAsia="sr-Latn-RS"/>
        </w:rPr>
        <w:t>-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Посебна функционална компетенција за област рада </w:t>
      </w:r>
      <w:r w:rsidR="003A2850" w:rsidRPr="003A2850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послови јавних набавки 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(</w:t>
      </w:r>
      <w:r w:rsidR="003A2850" w:rsidRPr="003A2850">
        <w:rPr>
          <w:rFonts w:ascii="Times New Roman" w:eastAsia="Times New Roman" w:hAnsi="Times New Roman" w:cs="Times New Roman"/>
          <w:color w:val="auto"/>
          <w:lang w:val="sr-Cyrl-RS" w:eastAsia="sr-Latn-RS"/>
        </w:rPr>
        <w:t>методологију за припрему документације о набавци у поступку јавних набавки; методологију за отварање и стручну оцену понуда и доношење одлуке о исходу поступка јавне набавке; методологију за заштиту права у поступку јавних набавки;</w:t>
      </w:r>
      <w:r w:rsidR="003A2850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) – провераваће се путем усмене симулације (усмено);</w:t>
      </w:r>
    </w:p>
    <w:p w14:paraId="759BF784" w14:textId="3A46B0B9" w:rsidR="00DE543B" w:rsidRPr="009B7C30" w:rsidRDefault="00F45FB2" w:rsidP="00F45FB2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FF0000"/>
          <w:lang w:val="sr-Cyrl-CS" w:eastAsia="sr-Latn-RS"/>
        </w:rPr>
      </w:pPr>
      <w:r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- Посебна функционална компетенција за одређено радно место Прописи из делокруга радног места (</w:t>
      </w:r>
      <w:r w:rsidR="00314CA9" w:rsidRPr="00314CA9">
        <w:rPr>
          <w:rFonts w:ascii="Times New Roman" w:eastAsia="Times New Roman" w:hAnsi="Times New Roman" w:cs="Times New Roman"/>
          <w:color w:val="auto"/>
          <w:lang w:val="sr-Cyrl-RS" w:eastAsia="sr-Latn-RS"/>
        </w:rPr>
        <w:t>Закон о јавним набавкама, Правилник о садржини конкурсне документације у поступцима јавних набавки</w:t>
      </w:r>
      <w:r w:rsidR="00314CA9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) провераваће се путем усмене симулације (усмено);</w:t>
      </w:r>
    </w:p>
    <w:p w14:paraId="7B736B2D" w14:textId="77777777" w:rsidR="00DE543B" w:rsidRPr="00DE543B" w:rsidRDefault="00DE543B" w:rsidP="00DE54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sz w:val="24"/>
          <w:szCs w:val="24"/>
          <w:u w:val="single"/>
          <w:lang w:val="sr-Cyrl-RS" w:eastAsia="sr-Latn-RS"/>
        </w:rPr>
        <w:t>- Процена мотивације за рад на радном месту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E390A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5631923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246ACD8F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20EBFDA3" w:rsidR="00DE543B" w:rsidRPr="001B5E0A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за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подношење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пријаве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интерни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конкурс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proofErr w:type="gram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је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 8</w:t>
      </w:r>
      <w:proofErr w:type="gram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дана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оглашавања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Огласној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табли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почиње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тече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1C059A"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05</w:t>
      </w:r>
      <w:r w:rsidR="002450A1"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</w:t>
      </w:r>
      <w:r w:rsidR="00314CA9"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и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истиче</w:t>
      </w:r>
      <w:proofErr w:type="spellEnd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r w:rsidR="001C059A"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12</w:t>
      </w:r>
      <w:r w:rsidR="002450A1"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</w:t>
      </w:r>
      <w:r w:rsidR="00314CA9"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1B5E0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</w:p>
    <w:p w14:paraId="16436CF7" w14:textId="0486526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7BE8C623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Подношење непосредно на писарници органа Града, Св.Димитрија бр.13, Сремска Митровица са назнаком „Пријава на интерни конкурс Градске управе за</w:t>
      </w:r>
      <w:r w:rsidR="00314CA9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314CA9" w:rsidRPr="00314CA9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за попуњавање радног места „</w:t>
      </w:r>
      <w:r w:rsidR="00314CA9" w:rsidRPr="00314CA9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Службеник за јавне набавке II</w:t>
      </w:r>
      <w:r w:rsidR="00314CA9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38D32BB8" w14:textId="7777777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1841041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DE543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07502553" w14:textId="77777777" w:rsidR="00DE543B" w:rsidRPr="00DE543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8B4898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0395ED81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</w:t>
      </w:r>
      <w:r w:rsidRPr="001B5E0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од </w:t>
      </w:r>
      <w:r w:rsidR="001C059A" w:rsidRPr="001B5E0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17</w:t>
      </w:r>
      <w:r w:rsidR="002450A1" w:rsidRPr="001B5E0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.1</w:t>
      </w:r>
      <w:r w:rsidR="00314CA9" w:rsidRPr="001B5E0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</w:t>
      </w:r>
      <w:r w:rsidRPr="001B5E0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.2025. године, са почетком у </w:t>
      </w:r>
      <w:r w:rsidR="001C059A" w:rsidRPr="001B5E0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11</w:t>
      </w:r>
      <w:r w:rsidRPr="001B5E0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</w:t>
      </w: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часова,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505694F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F45FB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Јована Вујанић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1" w:name="_Hlk153987533"/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1"/>
    <w:p w14:paraId="419CF037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53FF2008" w14:textId="18CBC768" w:rsidR="00DE543B" w:rsidRPr="00F45FB2" w:rsidRDefault="00F45FB2" w:rsidP="00F45FB2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="00DE543B" w:rsidRPr="00314CA9">
          <w:rPr>
            <w:rFonts w:ascii="Times New Roman" w:eastAsia="Calibri" w:hAnsi="Times New Roman" w:cs="Times New Roman"/>
            <w:color w:val="FF0000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="00DE543B" w:rsidRPr="00314CA9">
          <w:rPr>
            <w:rFonts w:ascii="Times New Roman" w:eastAsia="Calibri" w:hAnsi="Times New Roman" w:cs="Times New Roman"/>
            <w:color w:val="FF0000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="00DE543B" w:rsidRPr="00314CA9">
        <w:rPr>
          <w:rFonts w:ascii="Times New Roman" w:eastAsia="Calibri" w:hAnsi="Times New Roman" w:cs="Times New Roman"/>
          <w:color w:val="FF0000"/>
          <w:kern w:val="2"/>
          <w:sz w:val="24"/>
          <w:szCs w:val="24"/>
          <w:lang w:val="en-U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7D7CAA0B" w14:textId="1288B5F9" w:rsidR="00DE543B" w:rsidRPr="00DE543B" w:rsidRDefault="002450A1" w:rsidP="00DE543B">
      <w:pPr>
        <w:tabs>
          <w:tab w:val="left" w:pos="5580"/>
        </w:tabs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  </w:t>
      </w:r>
      <w:r w:rsid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В.д. Н А Ч Е Л Н И К А</w:t>
      </w:r>
    </w:p>
    <w:p w14:paraId="329471B7" w14:textId="312DE4A8" w:rsidR="00DE543B" w:rsidRPr="00DE543B" w:rsidRDefault="002450A1" w:rsidP="00DE543B">
      <w:pPr>
        <w:jc w:val="center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 </w:t>
      </w:r>
      <w:r w:rsidR="00314CA9"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>Урош Веселиновић</w:t>
      </w:r>
    </w:p>
    <w:p w14:paraId="0CADB391" w14:textId="67F71485" w:rsidR="00336B43" w:rsidRPr="00336B43" w:rsidRDefault="00336B43" w:rsidP="00DE543B">
      <w:pPr>
        <w:spacing w:after="0"/>
        <w:jc w:val="center"/>
        <w:rPr>
          <w:rFonts w:ascii="Times New Roman" w:eastAsia="Times New Roman" w:hAnsi="Times New Roman" w:cs="Times New Roman"/>
          <w:lang w:eastAsia="sr-Latn-CS"/>
        </w:rPr>
      </w:pPr>
    </w:p>
    <w:sectPr w:rsidR="00336B43" w:rsidRPr="00336B43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CC078" w14:textId="77777777" w:rsidR="002477FC" w:rsidRDefault="002477FC" w:rsidP="009909B2">
      <w:pPr>
        <w:spacing w:after="0" w:line="240" w:lineRule="auto"/>
      </w:pPr>
      <w:r>
        <w:separator/>
      </w:r>
    </w:p>
  </w:endnote>
  <w:endnote w:type="continuationSeparator" w:id="0">
    <w:p w14:paraId="081AB724" w14:textId="77777777" w:rsidR="002477FC" w:rsidRDefault="002477FC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418AD" w14:textId="77777777" w:rsidR="002477FC" w:rsidRDefault="002477FC" w:rsidP="009909B2">
      <w:pPr>
        <w:spacing w:after="0" w:line="240" w:lineRule="auto"/>
      </w:pPr>
      <w:r>
        <w:separator/>
      </w:r>
    </w:p>
  </w:footnote>
  <w:footnote w:type="continuationSeparator" w:id="0">
    <w:p w14:paraId="278D4780" w14:textId="77777777" w:rsidR="002477FC" w:rsidRDefault="002477FC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635CF07A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790825" cy="15335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153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39792FEA" w:rsidR="0087127E" w:rsidRDefault="00C80AE1" w:rsidP="0059540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792FE724" w14:textId="4FFA454F" w:rsidR="00742AC2" w:rsidRDefault="00742AC2" w:rsidP="0059540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742AC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БУЏЕТ, ИМОВИНУ И ИНВЕСТИЦИЈЕ</w:t>
                          </w:r>
                        </w:p>
                        <w:p w14:paraId="21E27CC3" w14:textId="54C4B293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742AC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004808820-2025-08926-007-000-100-015</w:t>
                          </w:r>
                        </w:p>
                        <w:p w14:paraId="484E1032" w14:textId="6A4FC80F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59540D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742AC2" w:rsidRPr="001B5E0A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03</w:t>
                          </w:r>
                          <w:r w:rsidR="00796495" w:rsidRPr="001B5E0A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</w:t>
                          </w:r>
                          <w:r w:rsidR="00796495"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</w:t>
                          </w:r>
                          <w:r w:rsidR="00742AC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2</w:t>
                          </w:r>
                          <w:r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19.75pt;height:12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39792FEA" w:rsidR="0087127E" w:rsidRDefault="00C80AE1" w:rsidP="0059540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792FE724" w14:textId="4FFA454F" w:rsidR="00742AC2" w:rsidRDefault="00742AC2" w:rsidP="0059540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742AC2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БУЏЕТ, ИМОВИНУ И ИНВЕСТИЦИЈЕ</w:t>
                    </w:r>
                  </w:p>
                  <w:p w14:paraId="21E27CC3" w14:textId="54C4B293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742AC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004808820-2025-08926-007-000-100-015</w:t>
                    </w:r>
                  </w:p>
                  <w:p w14:paraId="484E1032" w14:textId="6A4FC80F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59540D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742AC2" w:rsidRPr="001B5E0A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03</w:t>
                    </w:r>
                    <w:r w:rsidR="00796495" w:rsidRPr="001B5E0A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</w:t>
                    </w:r>
                    <w:r w:rsidR="00796495"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</w:t>
                    </w:r>
                    <w:r w:rsidR="00742AC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2</w:t>
                    </w:r>
                    <w:r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82A44"/>
    <w:rsid w:val="000842B5"/>
    <w:rsid w:val="00092E77"/>
    <w:rsid w:val="000B2347"/>
    <w:rsid w:val="00114099"/>
    <w:rsid w:val="001B5E0A"/>
    <w:rsid w:val="001C059A"/>
    <w:rsid w:val="001D41D1"/>
    <w:rsid w:val="001D7C16"/>
    <w:rsid w:val="002450A1"/>
    <w:rsid w:val="002477FC"/>
    <w:rsid w:val="00252565"/>
    <w:rsid w:val="00313D8D"/>
    <w:rsid w:val="00314CA9"/>
    <w:rsid w:val="003270BA"/>
    <w:rsid w:val="00336B43"/>
    <w:rsid w:val="00361D27"/>
    <w:rsid w:val="003A2850"/>
    <w:rsid w:val="0046410E"/>
    <w:rsid w:val="004A2339"/>
    <w:rsid w:val="004B4A88"/>
    <w:rsid w:val="004F47A6"/>
    <w:rsid w:val="0059540D"/>
    <w:rsid w:val="00614CD8"/>
    <w:rsid w:val="00731DB2"/>
    <w:rsid w:val="00742AC2"/>
    <w:rsid w:val="0076484A"/>
    <w:rsid w:val="00796495"/>
    <w:rsid w:val="0087127E"/>
    <w:rsid w:val="008734AC"/>
    <w:rsid w:val="008765FD"/>
    <w:rsid w:val="009615BB"/>
    <w:rsid w:val="009909B2"/>
    <w:rsid w:val="009B7C30"/>
    <w:rsid w:val="00A17EDF"/>
    <w:rsid w:val="00B16A91"/>
    <w:rsid w:val="00BF4365"/>
    <w:rsid w:val="00C41AB0"/>
    <w:rsid w:val="00C80AE1"/>
    <w:rsid w:val="00D05755"/>
    <w:rsid w:val="00D60190"/>
    <w:rsid w:val="00D64FB6"/>
    <w:rsid w:val="00DE543B"/>
    <w:rsid w:val="00DF4C20"/>
    <w:rsid w:val="00DF77E4"/>
    <w:rsid w:val="00E4632B"/>
    <w:rsid w:val="00F24629"/>
    <w:rsid w:val="00F4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23</cp:revision>
  <cp:lastPrinted>2025-10-09T07:44:00Z</cp:lastPrinted>
  <dcterms:created xsi:type="dcterms:W3CDTF">2025-10-09T09:59:00Z</dcterms:created>
  <dcterms:modified xsi:type="dcterms:W3CDTF">2025-12-03T08:12:00Z</dcterms:modified>
</cp:coreProperties>
</file>