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72117639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C4717E">
        <w:rPr>
          <w:rFonts w:ascii="Times New Roman" w:hAnsi="Times New Roman"/>
          <w:b/>
          <w:bCs/>
          <w:sz w:val="24"/>
          <w:szCs w:val="24"/>
          <w:lang w:val="sr-Cyrl-RS"/>
        </w:rPr>
        <w:t>СОЦИЈАЛНУ ЗАШТИТУ И ЗДРАВСТВО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6F504989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C4717E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Економско-финансијски и правни послови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295A31F8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C4717E">
        <w:rPr>
          <w:rFonts w:ascii="Times New Roman" w:hAnsi="Times New Roman"/>
          <w:lang w:val="sr-Cyrl-RS"/>
        </w:rPr>
        <w:t>социјалну заштиту и здравство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6432A8DC" w14:textId="6923EE8F" w:rsidR="00DA0521" w:rsidRDefault="00C4717E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C4717E">
        <w:rPr>
          <w:rFonts w:ascii="Times New Roman" w:hAnsi="Times New Roman"/>
          <w:kern w:val="0"/>
          <w:lang w:val="sr-Cyrl-CS"/>
          <w14:ligatures w14:val="none"/>
        </w:rPr>
        <w:t>Економско-финансијски и правни послови</w:t>
      </w:r>
      <w:r w:rsidRPr="00C4717E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</w:t>
      </w:r>
      <w:r w:rsidRPr="00C4717E">
        <w:rPr>
          <w:rFonts w:ascii="Times New Roman" w:hAnsi="Times New Roman"/>
          <w:kern w:val="0"/>
          <w:lang w:val="sr-Cyrl-CS"/>
          <w14:ligatures w14:val="none"/>
        </w:rPr>
        <w:t>,</w:t>
      </w:r>
      <w:r w:rsidRPr="00C4717E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Pr="00C4717E">
        <w:rPr>
          <w:rFonts w:ascii="Times New Roman" w:hAnsi="Times New Roman"/>
          <w:kern w:val="0"/>
          <w:lang w:val="sr-Cyrl-CS"/>
          <w14:ligatures w14:val="none"/>
        </w:rPr>
        <w:t>систематизовано чланом 43.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</w:p>
    <w:p w14:paraId="2283D3AB" w14:textId="77777777" w:rsidR="00C4717E" w:rsidRPr="00DA0521" w:rsidRDefault="00C4717E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49DFF013" w:rsidR="00DA0521" w:rsidRDefault="00C4717E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C4717E">
        <w:rPr>
          <w:rFonts w:ascii="Times New Roman" w:hAnsi="Times New Roman"/>
          <w:kern w:val="0"/>
          <w:lang w:val="sr-Cyrl-CS" w:eastAsia="sr-Latn-RS"/>
          <w14:ligatures w14:val="none"/>
        </w:rPr>
        <w:t xml:space="preserve">Учествује у припреми Одлуке о буџету, припрема предлоге финансијских планова Управе и планова распоређивања средстава буџетским корисницима у оквиру одобрених апропријација и квота, води рачуна о наменском трошењу буџетских средстава, прати реализацију финансијских планова, припрема план јавних набавки и његово усаглашавање са финансијским плановима, води управни поступак о праву на накнаду трошкова боравка у предшколској установи за децу са сметњама у развоју и инвалидитетом и децу без родитељског старања, </w:t>
      </w:r>
      <w:r w:rsidRPr="00C4717E">
        <w:rPr>
          <w:rFonts w:ascii="Times New Roman" w:hAnsi="Times New Roman"/>
          <w:kern w:val="0"/>
          <w:lang w:eastAsia="sr-Latn-RS"/>
          <w14:ligatures w14:val="none"/>
        </w:rPr>
        <w:t>врши увид, прибавља, обрађује и уступа, односно доставља податке о чињеницама о којима се води службена евиденција у управном поступку „признавање права регресирања трошкова боравка у ПУ“</w:t>
      </w:r>
      <w:r w:rsidRPr="00C4717E">
        <w:rPr>
          <w:rFonts w:ascii="Times New Roman" w:hAnsi="Times New Roman"/>
          <w:kern w:val="0"/>
          <w:lang w:val="sr-Cyrl-CS" w:eastAsia="sr-Latn-RS"/>
          <w14:ligatures w14:val="none"/>
        </w:rPr>
        <w:t xml:space="preserve"> и обавља друге послове по налогу начелника Градске управе.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DA0521">
        <w:rPr>
          <w:rFonts w:ascii="Times New Roman" w:hAnsi="Times New Roman"/>
          <w:lang w:val="sr-Cyrl-RS"/>
        </w:rPr>
        <w:t>:</w:t>
      </w:r>
    </w:p>
    <w:p w14:paraId="2CBC3A87" w14:textId="09EFE225" w:rsidR="00DA0521" w:rsidRPr="00DA0521" w:rsidRDefault="00C4717E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C4717E">
        <w:rPr>
          <w:rFonts w:ascii="Times New Roman" w:hAnsi="Times New Roman"/>
          <w:kern w:val="0"/>
          <w:lang w:val="sr-Cyrl-CS" w:eastAsia="ar-SA"/>
          <w14:ligatures w14:val="none"/>
        </w:rPr>
        <w:t xml:space="preserve">високо образовање стечено на студијама другог степена (дипломске академске студије - мастер, специјалистичке академске студије, специјалистичке струковне студије), односно на основним студијама у трајању од најмање четири године у образовно научном пољу Друштвено -хуманистичких наука – правне или економске науке (у обиму од најмање 240ЕСПБ) </w:t>
      </w:r>
      <w:r w:rsidR="00DA0521" w:rsidRPr="00DA0521">
        <w:rPr>
          <w:rFonts w:ascii="Times New Roman" w:hAnsi="Times New Roman"/>
          <w:kern w:val="0"/>
          <w:lang w:val="sr-Cyrl-RS" w:eastAsia="ar-SA"/>
          <w14:ligatures w14:val="none"/>
        </w:rPr>
        <w:t xml:space="preserve"> </w:t>
      </w:r>
    </w:p>
    <w:p w14:paraId="691BE204" w14:textId="51BC07FE" w:rsidR="00DA0521" w:rsidRPr="00DA0521" w:rsidRDefault="00C4717E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C4717E">
        <w:rPr>
          <w:rFonts w:ascii="Times New Roman" w:hAnsi="Times New Roman"/>
          <w:kern w:val="0"/>
          <w:lang w:val="sr-Cyrl-CS" w:eastAsia="ar-SA"/>
          <w14:ligatures w14:val="none"/>
        </w:rPr>
        <w:t>3 године радног искуства у струци</w:t>
      </w:r>
      <w:r w:rsidR="00DA0521" w:rsidRPr="00DA0521">
        <w:rPr>
          <w:rFonts w:ascii="Times New Roman" w:hAnsi="Times New Roman"/>
          <w:kern w:val="0"/>
          <w:lang w:val="en-US" w:eastAsia="ar-SA"/>
          <w14:ligatures w14:val="none"/>
        </w:rPr>
        <w:t xml:space="preserve"> </w:t>
      </w:r>
    </w:p>
    <w:p w14:paraId="1424FDFA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color w:val="000000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FA4E3A9" w14:textId="77777777" w:rsidR="00C4717E" w:rsidRPr="00C4717E" w:rsidRDefault="00DA0521" w:rsidP="00C4717E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 xml:space="preserve">- </w:t>
      </w:r>
      <w:r w:rsidR="00C4717E" w:rsidRPr="00C4717E">
        <w:rPr>
          <w:sz w:val="22"/>
          <w:szCs w:val="22"/>
          <w:lang w:val="sr-Cyrl-RS"/>
        </w:rPr>
        <w:t>Посебна функционална компетенција за област рада стручно оперативни послови (</w:t>
      </w:r>
      <w:r w:rsidR="00C4717E" w:rsidRPr="00C4717E">
        <w:rPr>
          <w:sz w:val="22"/>
          <w:szCs w:val="22"/>
        </w:rPr>
        <w:t>технике израде општих, појединачних и других правних и осталих аката</w:t>
      </w:r>
      <w:r w:rsidR="00C4717E" w:rsidRPr="00C4717E">
        <w:rPr>
          <w:sz w:val="22"/>
          <w:szCs w:val="22"/>
          <w:lang w:val="sr-Cyrl-RS"/>
        </w:rPr>
        <w:t>) – провераваће се путем усмене симулације (усмено);</w:t>
      </w:r>
    </w:p>
    <w:p w14:paraId="7DED8D7B" w14:textId="73BEBBE8" w:rsidR="00DA0521" w:rsidRPr="00C4717E" w:rsidRDefault="00C4717E" w:rsidP="00C4717E">
      <w:pPr>
        <w:pStyle w:val="Normal1"/>
        <w:rPr>
          <w:sz w:val="22"/>
          <w:szCs w:val="22"/>
          <w:lang w:val="en-US"/>
        </w:rPr>
      </w:pPr>
      <w:r w:rsidRPr="00C4717E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C4717E">
        <w:rPr>
          <w:sz w:val="22"/>
          <w:szCs w:val="22"/>
          <w:lang w:val="en-US"/>
        </w:rPr>
        <w:t>Прописи из делокруга радног места</w:t>
      </w:r>
      <w:r w:rsidRPr="00C4717E">
        <w:rPr>
          <w:sz w:val="22"/>
          <w:szCs w:val="22"/>
          <w:lang w:val="sr-Cyrl-RS"/>
        </w:rPr>
        <w:t xml:space="preserve"> (</w:t>
      </w:r>
      <w:r w:rsidRPr="00C4717E">
        <w:rPr>
          <w:sz w:val="22"/>
          <w:szCs w:val="22"/>
          <w:lang w:val="sr-Cyrl-CS"/>
        </w:rPr>
        <w:t>Закон о буџетском систему</w:t>
      </w:r>
      <w:r w:rsidRPr="00D34757">
        <w:rPr>
          <w:sz w:val="22"/>
          <w:szCs w:val="22"/>
          <w:lang w:val="sr-Cyrl-CS"/>
        </w:rPr>
        <w:t>- Закон о јавним набавкама- Закон о социјалној заштити</w:t>
      </w:r>
      <w:r w:rsidRPr="00C4717E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 xml:space="preserve">Такође, ако конкурсна комисија увидом у достављени доказ не буде могла потпуно да оцени да ли је Ваша дигитална писменост на </w:t>
      </w:r>
      <w:r w:rsidRPr="00DA0521">
        <w:rPr>
          <w:rFonts w:ascii="Times New Roman" w:hAnsi="Times New Roman"/>
          <w:lang w:val="sr-Cyrl-RS"/>
        </w:rPr>
        <w:lastRenderedPageBreak/>
        <w:t>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2D0544E5" w14:textId="77777777" w:rsidR="00581FED" w:rsidRPr="00581FED" w:rsidRDefault="00581FED" w:rsidP="00581FE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581FED">
        <w:rPr>
          <w:rFonts w:ascii="Times New Roman" w:hAnsi="Times New Roman"/>
          <w:lang w:val="sr-Cyrl-RS"/>
        </w:rPr>
        <w:t>доказ који се односи на услов из тачке 6</w:t>
      </w:r>
      <w:r w:rsidRPr="00581FED">
        <w:rPr>
          <w:rFonts w:ascii="Times New Roman" w:hAnsi="Times New Roman"/>
          <w:lang w:val="en-US"/>
        </w:rPr>
        <w:t>.</w:t>
      </w:r>
      <w:r w:rsidRPr="00581FED">
        <w:rPr>
          <w:rFonts w:ascii="Times New Roman" w:hAnsi="Times New Roman"/>
          <w:lang w:val="sr-Cyrl-RS"/>
        </w:rPr>
        <w:t xml:space="preserve"> Услова </w:t>
      </w:r>
      <w:r w:rsidRPr="00581FED">
        <w:rPr>
          <w:rFonts w:ascii="Times New Roman" w:hAnsi="Times New Roman"/>
          <w:lang w:val="en-US"/>
        </w:rPr>
        <w:t>IV</w:t>
      </w:r>
      <w:r w:rsidRPr="00581FED">
        <w:rPr>
          <w:rFonts w:ascii="Times New Roman" w:hAnsi="Times New Roman"/>
          <w:lang w:val="sr-Cyrl-RS"/>
        </w:rPr>
        <w:t xml:space="preserve"> уколико је лице радило у у државном органу, органу аутономне покрајине или јединице локалне самоуправе.</w:t>
      </w:r>
    </w:p>
    <w:p w14:paraId="7EB3AB52" w14:textId="77777777" w:rsidR="00DA0521" w:rsidRPr="00DA0521" w:rsidRDefault="00DA0521" w:rsidP="00DA0521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DC05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GoBack"/>
      <w:bookmarkEnd w:id="7"/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8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2698"/>
      <w:bookmarkEnd w:id="8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9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0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751C0140" w:rsidR="00DA0521" w:rsidRPr="00176C29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4298877"/>
      <w:r w:rsidRPr="00176C29">
        <w:rPr>
          <w:rFonts w:ascii="Times New Roman" w:hAnsi="Times New Roman"/>
          <w:lang w:val="sr-Cyrl-RS"/>
        </w:rPr>
        <w:lastRenderedPageBreak/>
        <w:t>Рок за подношење пријава је</w:t>
      </w:r>
      <w:bookmarkEnd w:id="11"/>
      <w:r w:rsidRPr="00176C29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176C29" w:rsidRPr="00176C29">
        <w:rPr>
          <w:rFonts w:ascii="Times New Roman" w:hAnsi="Times New Roman"/>
        </w:rPr>
        <w:t>14.11.2025</w:t>
      </w:r>
      <w:r w:rsidRPr="00176C29">
        <w:rPr>
          <w:rFonts w:ascii="Times New Roman" w:hAnsi="Times New Roman"/>
          <w:lang w:val="sr-Cyrl-RS"/>
        </w:rPr>
        <w:t xml:space="preserve">. године, а окончава се дана </w:t>
      </w:r>
      <w:r w:rsidR="00176C29" w:rsidRPr="00176C29">
        <w:rPr>
          <w:rFonts w:ascii="Times New Roman" w:hAnsi="Times New Roman"/>
        </w:rPr>
        <w:t>28.11.2025</w:t>
      </w:r>
      <w:r w:rsidRPr="00176C29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176C29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176C29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176C29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176C29">
        <w:rPr>
          <w:rFonts w:ascii="Times New Roman" w:hAnsi="Times New Roman"/>
          <w:lang w:val="sr-Cyrl-RS"/>
        </w:rPr>
        <w:t>:</w:t>
      </w:r>
    </w:p>
    <w:p w14:paraId="78B73775" w14:textId="061A5663" w:rsidR="00DA0521" w:rsidRPr="00176C29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176C29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CE7021" w:rsidRPr="00176C29">
        <w:rPr>
          <w:rFonts w:ascii="Times New Roman" w:hAnsi="Times New Roman"/>
          <w:kern w:val="0"/>
          <w:lang w:val="sr-Cyrl-RS"/>
          <w14:ligatures w14:val="none"/>
        </w:rPr>
        <w:t>Економско-финансијски и правни послови</w:t>
      </w:r>
      <w:r w:rsidRPr="00176C29">
        <w:rPr>
          <w:rFonts w:ascii="Times New Roman" w:hAnsi="Times New Roman"/>
          <w:kern w:val="0"/>
          <w:lang w:val="sr-Cyrl-RS"/>
          <w14:ligatures w14:val="none"/>
        </w:rPr>
        <w:t xml:space="preserve"> ” у Градској управи за </w:t>
      </w:r>
      <w:r w:rsidR="00CE7021" w:rsidRPr="00176C29">
        <w:rPr>
          <w:rFonts w:ascii="Times New Roman" w:hAnsi="Times New Roman"/>
          <w:kern w:val="0"/>
          <w:lang w:val="sr-Cyrl-RS"/>
          <w14:ligatures w14:val="none"/>
        </w:rPr>
        <w:t>социјалну заштиту  и здравство</w:t>
      </w:r>
      <w:r w:rsidRPr="00176C29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176C29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176C29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2" w:name="_Hlk153982543"/>
      <w:r w:rsidRPr="00176C29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4838E681" w:rsidR="00DA0521" w:rsidRPr="00176C29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3" w:name="_Hlk153986759"/>
      <w:bookmarkEnd w:id="12"/>
      <w:r w:rsidRPr="00176C29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176C29" w:rsidRPr="00176C29">
        <w:rPr>
          <w:rFonts w:ascii="Times New Roman" w:hAnsi="Times New Roman"/>
        </w:rPr>
        <w:t>05.12</w:t>
      </w:r>
      <w:r w:rsidRPr="00176C29">
        <w:rPr>
          <w:rFonts w:ascii="Times New Roman" w:hAnsi="Times New Roman"/>
          <w:lang w:val="sr-Cyrl-RS"/>
        </w:rPr>
        <w:t>.2025.године и то</w:t>
      </w:r>
    </w:p>
    <w:p w14:paraId="5B9B8E38" w14:textId="77777777" w:rsidR="00DA0521" w:rsidRPr="00176C29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3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Јелена Ђонлић, Руководилац Службе за управљање људским ресурсима,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4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4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3917601B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 Н А Ч Е Л Н И К А</w:t>
      </w:r>
    </w:p>
    <w:p w14:paraId="7AA0700D" w14:textId="1BFA78CC" w:rsidR="00C41AB0" w:rsidRPr="007A4FEA" w:rsidRDefault="00DA0521" w:rsidP="007A4FEA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</w:t>
      </w:r>
      <w:r w:rsidR="000E0A55">
        <w:rPr>
          <w:rFonts w:ascii="Times New Roman" w:hAnsi="Times New Roman"/>
          <w:b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 xml:space="preserve">  </w:t>
      </w:r>
      <w:r w:rsidR="007A4FEA">
        <w:rPr>
          <w:rFonts w:ascii="Times New Roman" w:hAnsi="Times New Roman"/>
          <w:b/>
          <w:i/>
          <w:lang w:val="sr-Cyrl-RS"/>
        </w:rPr>
        <w:t>Анита Обрадовић</w:t>
      </w:r>
    </w:p>
    <w:sectPr w:rsidR="00C41AB0" w:rsidRPr="007A4FEA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0342D" w14:textId="77777777" w:rsidR="00BE1A4D" w:rsidRDefault="00BE1A4D" w:rsidP="009909B2">
      <w:pPr>
        <w:spacing w:after="0" w:line="240" w:lineRule="auto"/>
      </w:pPr>
      <w:r>
        <w:separator/>
      </w:r>
    </w:p>
  </w:endnote>
  <w:endnote w:type="continuationSeparator" w:id="0">
    <w:p w14:paraId="45C5ACA7" w14:textId="77777777" w:rsidR="00BE1A4D" w:rsidRDefault="00BE1A4D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7D8B3" w14:textId="77777777" w:rsidR="00BE1A4D" w:rsidRDefault="00BE1A4D" w:rsidP="009909B2">
      <w:pPr>
        <w:spacing w:after="0" w:line="240" w:lineRule="auto"/>
      </w:pPr>
      <w:r>
        <w:separator/>
      </w:r>
    </w:p>
  </w:footnote>
  <w:footnote w:type="continuationSeparator" w:id="0">
    <w:p w14:paraId="0E9935C3" w14:textId="77777777" w:rsidR="00BE1A4D" w:rsidRDefault="00BE1A4D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3C88AD22" w:rsidR="000548F3" w:rsidRDefault="000548F3">
    <w:pPr>
      <w:pStyle w:val="Header"/>
    </w:pPr>
  </w:p>
  <w:p w14:paraId="77300EC4" w14:textId="434B4861" w:rsidR="009909B2" w:rsidRDefault="00E73DC1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FAD62F5">
              <wp:simplePos x="0" y="0"/>
              <wp:positionH relativeFrom="column">
                <wp:posOffset>-142875</wp:posOffset>
              </wp:positionH>
              <wp:positionV relativeFrom="page">
                <wp:posOffset>1049020</wp:posOffset>
              </wp:positionV>
              <wp:extent cx="2675255" cy="122936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2DAA4CE7" w:rsidR="0087127E" w:rsidRDefault="00C80AE1" w:rsidP="00C4717E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C4717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194F335B" w14:textId="6F46A33B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54798B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</w:t>
                          </w:r>
                          <w:r w:rsidR="00C174A8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4531125</w:t>
                          </w:r>
                          <w:r w:rsidR="0054798B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-2025-08926-0</w:t>
                          </w:r>
                          <w:r w:rsidR="00C174A8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09</w:t>
                          </w:r>
                          <w:r w:rsidR="0054798B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-000-100-001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2921BA96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54798B" w:rsidRPr="0054798B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13.11.2025</w:t>
                          </w:r>
                          <w:r w:rsidRPr="0054798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6pt;width:210.65pt;height:9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VZIQIAAB4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hZLJbzYj6nhKMvL4rV+0WqXsbK5+fW+fBJgCbxUFGHxU/w&#10;7PjgQ6TDyueQ+JsHJZudVCoZbl9vlSNHho2ySytl8CpMGdJXdIVMErKB+D71kJYBG1lJXdGbaVxj&#10;a0U5PpomhQQm1XhGJsqc9YmSjOKEoR4wMIpWQ3NCpRyMDYsDhocO3G9KemzWivpfB+YEJeqzQbVX&#10;+WwWuzsZs/myQMNde+prDzMcoSoaKBmP25AmIupg4A6r0sqk1wuTM1dswiTjeWBil1/bKeplrDd/&#10;AAAA//8DAFBLAwQUAAYACAAAACEAeGMnpt4AAAALAQAADwAAAGRycy9kb3ducmV2LnhtbEyPQU+D&#10;QBCF7yb+h82YeDHtIgptkaVRE43X1v6AAaZAZGcJuy303zue7O1N3sub7+Xb2fbqTKPvHBt4XEag&#10;iCtXd9wYOHx/LNagfECusXdMBi7kYVvc3uSY1W7iHZ33oVFSwj5DA20IQ6a1r1qy6JduIBbv6EaL&#10;Qc6x0fWIk5TbXsdRlGqLHcuHFgd6b6n62Z+sgePX9JBspvIzHFa75/QNu1XpLsbc382vL6ACzeE/&#10;DH/4gg6FMJXuxLVXvYFFHCcSFSNNYlCSeNqsZUwpIhGhi1xfbyh+AQAA//8DAFBLAQItABQABgAI&#10;AAAAIQC2gziS/gAAAOEBAAATAAAAAAAAAAAAAAAAAAAAAABbQ29udGVudF9UeXBlc10ueG1sUEsB&#10;Ai0AFAAGAAgAAAAhADj9If/WAAAAlAEAAAsAAAAAAAAAAAAAAAAALwEAAF9yZWxzLy5yZWxzUEsB&#10;Ai0AFAAGAAgAAAAhAAT55VkhAgAAHgQAAA4AAAAAAAAAAAAAAAAALgIAAGRycy9lMm9Eb2MueG1s&#10;UEsBAi0AFAAGAAgAAAAhAHhjJ6b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2DAA4CE7" w:rsidR="0087127E" w:rsidRDefault="00C80AE1" w:rsidP="00C4717E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C4717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194F335B" w14:textId="6F46A33B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54798B">
                      <w:rPr>
                        <w:rFonts w:ascii="Times New Roman" w:hAnsi="Times New Roman"/>
                        <w:sz w:val="20"/>
                        <w:szCs w:val="20"/>
                      </w:rPr>
                      <w:t>00</w:t>
                    </w:r>
                    <w:r w:rsidR="00C174A8">
                      <w:rPr>
                        <w:rFonts w:ascii="Times New Roman" w:hAnsi="Times New Roman"/>
                        <w:sz w:val="20"/>
                        <w:szCs w:val="20"/>
                      </w:rPr>
                      <w:t>4531125</w:t>
                    </w:r>
                    <w:r w:rsidR="0054798B">
                      <w:rPr>
                        <w:rFonts w:ascii="Times New Roman" w:hAnsi="Times New Roman"/>
                        <w:sz w:val="20"/>
                        <w:szCs w:val="20"/>
                      </w:rPr>
                      <w:t>-2025-08926-0</w:t>
                    </w:r>
                    <w:r w:rsidR="00C174A8">
                      <w:rPr>
                        <w:rFonts w:ascii="Times New Roman" w:hAnsi="Times New Roman"/>
                        <w:sz w:val="20"/>
                        <w:szCs w:val="20"/>
                      </w:rPr>
                      <w:t>09</w:t>
                    </w:r>
                    <w:r w:rsidR="0054798B">
                      <w:rPr>
                        <w:rFonts w:ascii="Times New Roman" w:hAnsi="Times New Roman"/>
                        <w:sz w:val="20"/>
                        <w:szCs w:val="20"/>
                      </w:rPr>
                      <w:t>-000-100-001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2921BA96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54798B" w:rsidRPr="0054798B">
                      <w:rPr>
                        <w:rFonts w:ascii="Times New Roman" w:hAnsi="Times New Roman"/>
                        <w:sz w:val="20"/>
                        <w:szCs w:val="20"/>
                      </w:rPr>
                      <w:t>13.11.2025</w:t>
                    </w:r>
                    <w:r w:rsidRPr="0054798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0E0A55"/>
    <w:rsid w:val="000E2664"/>
    <w:rsid w:val="00176C29"/>
    <w:rsid w:val="001C5976"/>
    <w:rsid w:val="00293EB3"/>
    <w:rsid w:val="00313D8D"/>
    <w:rsid w:val="003270BA"/>
    <w:rsid w:val="00361D27"/>
    <w:rsid w:val="004A2339"/>
    <w:rsid w:val="004B4A88"/>
    <w:rsid w:val="0054798B"/>
    <w:rsid w:val="00581FED"/>
    <w:rsid w:val="00607BF5"/>
    <w:rsid w:val="00666DB5"/>
    <w:rsid w:val="0068778B"/>
    <w:rsid w:val="00727096"/>
    <w:rsid w:val="00731DB2"/>
    <w:rsid w:val="0076484A"/>
    <w:rsid w:val="007A4FEA"/>
    <w:rsid w:val="0087127E"/>
    <w:rsid w:val="009615BB"/>
    <w:rsid w:val="009909B2"/>
    <w:rsid w:val="009A3D29"/>
    <w:rsid w:val="00A17EDF"/>
    <w:rsid w:val="00A71111"/>
    <w:rsid w:val="00BE1A4D"/>
    <w:rsid w:val="00BF4365"/>
    <w:rsid w:val="00C174A8"/>
    <w:rsid w:val="00C41AB0"/>
    <w:rsid w:val="00C4717E"/>
    <w:rsid w:val="00C80AE1"/>
    <w:rsid w:val="00CE4851"/>
    <w:rsid w:val="00CE7021"/>
    <w:rsid w:val="00D05755"/>
    <w:rsid w:val="00DA0521"/>
    <w:rsid w:val="00DF4C20"/>
    <w:rsid w:val="00E4632B"/>
    <w:rsid w:val="00E7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20</cp:revision>
  <cp:lastPrinted>2025-10-09T07:44:00Z</cp:lastPrinted>
  <dcterms:created xsi:type="dcterms:W3CDTF">2025-10-09T09:59:00Z</dcterms:created>
  <dcterms:modified xsi:type="dcterms:W3CDTF">2025-11-13T10:55:00Z</dcterms:modified>
</cp:coreProperties>
</file>