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18DD1C42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6967F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ПОЉОПРИВРЕДУ И РУРАЛНИ РАЗВОЈ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7E921193" w:rsidR="00EC425F" w:rsidRPr="006967F8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6967F8">
        <w:rPr>
          <w:rFonts w:ascii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>Стручно аналитички послови у области пољопривреде</w:t>
      </w:r>
      <w:r w:rsidR="006967F8">
        <w:rPr>
          <w:rFonts w:ascii="Times New Roman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 II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1AFB1F0F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6967F8">
        <w:rPr>
          <w:rFonts w:ascii="Times New Roman" w:hAnsi="Times New Roman" w:cs="Times New Roman"/>
          <w:sz w:val="24"/>
          <w:szCs w:val="24"/>
          <w:lang w:val="sr-Cyrl-RS"/>
        </w:rPr>
        <w:t>пољопривреду и рурални развој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AF1B29E" w14:textId="055E44DF" w:rsidR="006967F8" w:rsidRPr="00D7450E" w:rsidRDefault="006967F8" w:rsidP="0027156A">
      <w:pPr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bookmarkStart w:id="1" w:name="_Hlk205373392"/>
      <w:r w:rsidRPr="00D7450E">
        <w:rPr>
          <w:rFonts w:ascii="Times New Roman" w:eastAsia="Calibri" w:hAnsi="Times New Roman" w:cs="Times New Roman"/>
          <w:lang w:val="sr-Cyrl-RS"/>
        </w:rPr>
        <w:t xml:space="preserve">Стручно-аналитички послови у области пољопривреде </w:t>
      </w:r>
      <w:r w:rsidRPr="00D7450E">
        <w:rPr>
          <w:rFonts w:ascii="Times New Roman" w:eastAsia="Calibri" w:hAnsi="Times New Roman" w:cs="Times New Roman"/>
          <w:lang w:val="en-US"/>
        </w:rPr>
        <w:t>II</w:t>
      </w:r>
      <w:r w:rsidRPr="00D7450E">
        <w:rPr>
          <w:rFonts w:ascii="Times New Roman" w:eastAsia="Calibri" w:hAnsi="Times New Roman" w:cs="Times New Roman"/>
          <w:lang w:val="sr-Cyrl-RS"/>
        </w:rPr>
        <w:t>, на неодређено време, звање саветник, један извршилац</w:t>
      </w:r>
      <w:bookmarkEnd w:id="1"/>
      <w:r w:rsidRPr="00D7450E">
        <w:rPr>
          <w:rFonts w:ascii="Times New Roman" w:eastAsia="Calibri" w:hAnsi="Times New Roman" w:cs="Times New Roman"/>
          <w:lang w:val="sr-Cyrl-RS"/>
        </w:rPr>
        <w:t>,</w:t>
      </w:r>
      <w:r w:rsidRPr="00D7450E">
        <w:rPr>
          <w:rFonts w:ascii="Times New Roman" w:hAnsi="Times New Roman" w:cs="Times New Roman"/>
          <w:b/>
          <w:lang w:val="sr-Cyrl-CS"/>
        </w:rPr>
        <w:t xml:space="preserve"> </w:t>
      </w:r>
      <w:r w:rsidRPr="00D7450E">
        <w:rPr>
          <w:rFonts w:ascii="Times New Roman" w:hAnsi="Times New Roman" w:cs="Times New Roman"/>
          <w:lang w:val="sr-Cyrl-CS"/>
        </w:rPr>
        <w:t xml:space="preserve">систематизовано чланом 46. </w:t>
      </w:r>
      <w:r w:rsidRPr="00D7450E">
        <w:rPr>
          <w:rFonts w:ascii="Times New Roman" w:hAnsi="Times New Roman" w:cs="Times New Roman"/>
          <w:color w:val="000000" w:themeColor="text1"/>
          <w:lang w:val="sr-Cyrl-CS"/>
        </w:rPr>
        <w:t>Правилника о унутрашњем уређењу и систематизацији радних места у градским управама и Градском правобранилаштву града Сремска Митровица</w:t>
      </w:r>
      <w:r w:rsidRPr="00D7450E">
        <w:rPr>
          <w:rFonts w:ascii="Times New Roman" w:hAnsi="Times New Roman" w:cs="Times New Roman"/>
          <w:color w:val="FF0000"/>
          <w:lang w:val="sr-Cyrl-CS"/>
        </w:rPr>
        <w:t xml:space="preserve"> </w:t>
      </w:r>
      <w:r w:rsidRPr="00D7450E">
        <w:rPr>
          <w:rFonts w:ascii="Times New Roman" w:hAnsi="Times New Roman" w:cs="Times New Roman"/>
          <w:lang w:val="sr-Cyrl-CS" w:eastAsia="ar-SA"/>
        </w:rPr>
        <w:t>(„Сл. лист града Сремска Митровица“ бр. 3/2025 и 6/2025)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1CC1C8FC" w:rsidR="009058DA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56DABA18" w14:textId="77777777" w:rsidR="002B0A05" w:rsidRDefault="002B0A05" w:rsidP="00D709B8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60B69E1F" w14:textId="77777777" w:rsidR="006967F8" w:rsidRPr="006967F8" w:rsidRDefault="006967F8" w:rsidP="006967F8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</w:pP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Обавља 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BA" w:eastAsia="sr-Latn-RS"/>
          <w14:ligatures w14:val="none"/>
        </w:rPr>
        <w:t xml:space="preserve">послове везане за 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изра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BA" w:eastAsia="sr-Latn-RS"/>
          <w14:ligatures w14:val="none"/>
        </w:rPr>
        <w:t>ду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 потребн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их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 извештај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а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, анализ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а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, програм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а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, информациј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а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 и нацрт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>а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 општих и посебних аката, води потребне евиденције, сачињава и ажурира базе података; одлучује по захтевима за издавање потврда и уверења за остваривање права пред другим надлежним органима и организацијама, пружа стручно-техничку помоћ Комисији у изради Годишњег програма заштите, уређења и коришћења пољопривредног замљишта, Комисије за утврђивање штете од елементарних непогода, Комисији за давање у закуп државног пољопривредног земљишта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BA" w:eastAsia="sr-Latn-RS"/>
          <w14:ligatures w14:val="none"/>
        </w:rPr>
        <w:t>,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 израђује нацрте аката којим се одлучује о начину коришћења пашњака и привођењу пашњака другој култури и стара се о њиховом спровођењу; сарађује са министарством надлежним за обла</w:t>
      </w:r>
      <w:r w:rsidRPr="006967F8">
        <w:rPr>
          <w:rFonts w:ascii="Times New Roman" w:hAnsi="Times New Roman" w:cs="Times New Roman"/>
          <w:bCs/>
          <w:kern w:val="0"/>
          <w:sz w:val="24"/>
          <w:szCs w:val="24"/>
          <w:lang w:val="sr-Cyrl-CS" w:eastAsia="sr-Latn-RS"/>
          <w14:ligatures w14:val="none"/>
        </w:rPr>
        <w:t xml:space="preserve">ст 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пољопривреде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RS" w:eastAsia="sr-Latn-RS"/>
          <w14:ligatures w14:val="none"/>
        </w:rPr>
        <w:t xml:space="preserve">, обавља и друге послове по налогу начелника. </w:t>
      </w:r>
    </w:p>
    <w:p w14:paraId="0285A91D" w14:textId="77777777" w:rsidR="00022F93" w:rsidRPr="00704A19" w:rsidRDefault="00022F93" w:rsidP="008B6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91944CE" w14:textId="77777777" w:rsidR="006967F8" w:rsidRPr="006967F8" w:rsidRDefault="006967F8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стечено високо образовање у образовно-научном пољу Друштвено- хуманистичких наука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RS" w:eastAsia="ar-SA"/>
          <w14:ligatures w14:val="none"/>
        </w:rPr>
        <w:t xml:space="preserve">, 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у образовно научном пољу Техничко технолошке науке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RS" w:eastAsia="ar-SA"/>
          <w14:ligatures w14:val="none"/>
        </w:rPr>
        <w:t xml:space="preserve">, </w:t>
      </w:r>
      <w:r w:rsidRPr="006967F8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 или у образовно научном пољу Природно-математичке науке 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(у обиму од најмање 240ЕСПБ) или специјалистичким студијама на факултету</w:t>
      </w:r>
    </w:p>
    <w:p w14:paraId="0904E82F" w14:textId="75D8614A" w:rsidR="00770A8C" w:rsidRPr="00770A8C" w:rsidRDefault="00770A8C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3 (три) године радног искуства у струци </w:t>
      </w:r>
    </w:p>
    <w:p w14:paraId="7AAC319D" w14:textId="0ABCD35A" w:rsidR="00495F83" w:rsidRPr="00495F83" w:rsidRDefault="00495F8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495F83">
        <w:rPr>
          <w:rFonts w:ascii="Times New Roman" w:hAnsi="Times New Roman"/>
          <w:color w:val="000000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71EBC723" w:rsidR="00EC45EE" w:rsidRPr="00704A19" w:rsidRDefault="008B6B78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је пунолетан</w:t>
      </w:r>
    </w:p>
    <w:p w14:paraId="0B60AD98" w14:textId="29A779A2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8B6B78">
      <w:pPr>
        <w:pStyle w:val="ListParagraph"/>
        <w:spacing w:after="0" w:line="240" w:lineRule="auto"/>
        <w:ind w:left="128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B6B7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17B77FAA" w14:textId="77777777" w:rsidR="006967F8" w:rsidRPr="00CA0BFC" w:rsidRDefault="006967F8" w:rsidP="006967F8">
      <w:pPr>
        <w:pStyle w:val="Normal1"/>
      </w:pPr>
      <w:r w:rsidRPr="00CA0BFC">
        <w:rPr>
          <w:lang w:val="sr-Cyrl-RS"/>
        </w:rPr>
        <w:t xml:space="preserve">Посебна функционална компетенција за област рада </w:t>
      </w:r>
      <w:r w:rsidRPr="00CA0BFC">
        <w:rPr>
          <w:b/>
          <w:lang w:val="sr-Cyrl-RS"/>
        </w:rPr>
        <w:t>стручно оперативни послови</w:t>
      </w:r>
      <w:r w:rsidRPr="00CA0BFC">
        <w:rPr>
          <w:lang w:val="sr-Cyrl-RS"/>
        </w:rPr>
        <w:t xml:space="preserve"> (</w:t>
      </w:r>
      <w:r w:rsidRPr="00CA0BFC">
        <w:t>технике израде општих, појединачних и других правних и осталих аката</w:t>
      </w:r>
      <w:r w:rsidRPr="00CA0BFC">
        <w:rPr>
          <w:lang w:val="sr-Cyrl-RS"/>
        </w:rPr>
        <w:t>) – провераваће се путем усмене симулације (усмено);</w:t>
      </w:r>
    </w:p>
    <w:p w14:paraId="75A95BC5" w14:textId="77777777" w:rsidR="006967F8" w:rsidRPr="00CA0BFC" w:rsidRDefault="006967F8" w:rsidP="006967F8">
      <w:pPr>
        <w:pStyle w:val="Normal1"/>
        <w:jc w:val="both"/>
        <w:rPr>
          <w:sz w:val="22"/>
          <w:szCs w:val="22"/>
          <w:lang w:val="en-US"/>
        </w:rPr>
      </w:pPr>
      <w:r w:rsidRPr="00CA0BFC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CA0BFC">
        <w:rPr>
          <w:sz w:val="22"/>
          <w:szCs w:val="22"/>
          <w:lang w:val="en-US"/>
        </w:rPr>
        <w:t>Прописи из делокруга радног места</w:t>
      </w:r>
      <w:r w:rsidRPr="00CA0BFC">
        <w:rPr>
          <w:sz w:val="22"/>
          <w:szCs w:val="22"/>
          <w:lang w:val="sr-Cyrl-RS"/>
        </w:rPr>
        <w:t xml:space="preserve"> (</w:t>
      </w:r>
      <w:r w:rsidRPr="00CA0BFC">
        <w:rPr>
          <w:sz w:val="22"/>
          <w:szCs w:val="22"/>
          <w:lang w:val="sr-Cyrl-CS"/>
        </w:rPr>
        <w:t xml:space="preserve">Закон о општем управном поступку, </w:t>
      </w:r>
      <w:r w:rsidRPr="00CA0BFC">
        <w:rPr>
          <w:sz w:val="22"/>
          <w:szCs w:val="22"/>
          <w:lang w:val="en"/>
        </w:rPr>
        <w:t>Закон о пољопривреди и руралном развоју</w:t>
      </w:r>
      <w:r w:rsidRPr="00CA0BFC">
        <w:rPr>
          <w:sz w:val="22"/>
          <w:szCs w:val="22"/>
          <w:lang w:val="sr-Cyrl-RS"/>
        </w:rPr>
        <w:t xml:space="preserve">, </w:t>
      </w:r>
      <w:r w:rsidRPr="00CA0BFC">
        <w:rPr>
          <w:sz w:val="22"/>
          <w:szCs w:val="22"/>
          <w:lang w:val="en"/>
        </w:rPr>
        <w:t>Закон о подстицајима у пољопривреди и руралном развоју</w:t>
      </w:r>
      <w:r w:rsidRPr="00CA0BFC">
        <w:rPr>
          <w:sz w:val="22"/>
          <w:szCs w:val="22"/>
          <w:lang w:val="sr-Cyrl-RS"/>
        </w:rPr>
        <w:t>,) провераваће се путем усмене симулације (усмено);</w:t>
      </w:r>
    </w:p>
    <w:p w14:paraId="088F6A5C" w14:textId="77777777" w:rsidR="00495F83" w:rsidRPr="003122C5" w:rsidRDefault="00495F83" w:rsidP="00495F83">
      <w:pPr>
        <w:pStyle w:val="ListParagraph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2AF2012B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0170314F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="00DC6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(усмено)</w:t>
      </w:r>
      <w:r w:rsidR="00DC6438" w:rsidRPr="00DC643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6438">
        <w:rPr>
          <w:rFonts w:ascii="Times New Roman" w:hAnsi="Times New Roman" w:cs="Times New Roman"/>
          <w:sz w:val="24"/>
          <w:szCs w:val="24"/>
          <w:lang w:val="sr-Cyrl-RS"/>
        </w:rPr>
        <w:t>након провере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EEE40C9" w14:textId="6F6CA7FC" w:rsidR="00865DFA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7563E3" w14:textId="77777777" w:rsidR="00B80427" w:rsidRPr="00704A19" w:rsidRDefault="00B80427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2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2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3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4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4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5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6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7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7DAE835A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2698"/>
      <w:bookmarkEnd w:id="8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9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</w:p>
    <w:p w14:paraId="3A71C9FC" w14:textId="5A9FA1E4" w:rsidR="00C71E2B" w:rsidRPr="00704A19" w:rsidRDefault="004E6FA6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3983594"/>
      <w:r>
        <w:rPr>
          <w:rFonts w:ascii="Times New Roman" w:hAnsi="Times New Roman" w:cs="Times New Roman"/>
          <w:sz w:val="24"/>
          <w:szCs w:val="24"/>
          <w:lang w:val="sr-Cyrl-RS"/>
        </w:rPr>
        <w:t>Након</w:t>
      </w:r>
      <w:r w:rsidR="00C71E2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предаје пријаве на јавни конкурс, пријава добија шифру под којом подносилац пријаве учествује у даљем изборном поступку.</w:t>
      </w:r>
    </w:p>
    <w:bookmarkEnd w:id="10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6A7F3689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1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19.08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02.09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.2025.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340A6116" w:rsidR="002F2515" w:rsidRPr="002F2515" w:rsidRDefault="00495F83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Непосредном предајом писарници или путем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 xml:space="preserve"> препоручене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поште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</w:t>
      </w:r>
      <w:r w:rsidR="00905340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6967F8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Стручно аналитички послови у области пољопривреде </w:t>
      </w:r>
      <w:r w:rsidR="006967F8">
        <w:rPr>
          <w:rFonts w:ascii="Times New Roman" w:hAnsi="Times New Roman" w:cs="Times New Roman"/>
          <w:kern w:val="0"/>
          <w:sz w:val="24"/>
          <w:szCs w:val="24"/>
          <w:lang w:val="en-US"/>
          <w14:ligatures w14:val="none"/>
        </w:rPr>
        <w:t>II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6967F8">
        <w:rPr>
          <w:rFonts w:ascii="Times New Roman" w:hAnsi="Times New Roman" w:cs="Times New Roman"/>
          <w:sz w:val="24"/>
          <w:szCs w:val="24"/>
          <w:lang w:val="sr-Cyrl-RS"/>
        </w:rPr>
        <w:t>пољопривреду и рурални развој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1C461CC7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3" w:name="_Hlk153986759"/>
      <w:bookmarkEnd w:id="12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</w:t>
      </w:r>
      <w:r w:rsidR="00701D77">
        <w:rPr>
          <w:rFonts w:ascii="Times New Roman" w:hAnsi="Times New Roman" w:cs="Times New Roman"/>
          <w:sz w:val="24"/>
          <w:szCs w:val="24"/>
          <w:lang w:val="sr-Cyrl-RS"/>
        </w:rPr>
        <w:t>08.09.2025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DEF8BE" w:rsidR="002F2515" w:rsidRPr="002F2515" w:rsidRDefault="002F2515" w:rsidP="00ED227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495F83" w:rsidRP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3"/>
    <w:p w14:paraId="58C79B38" w14:textId="5E275BA2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</w:t>
      </w:r>
      <w:r w:rsidR="000B1B42">
        <w:rPr>
          <w:rFonts w:ascii="Times New Roman" w:hAnsi="Times New Roman" w:cs="Times New Roman"/>
          <w:iCs/>
          <w:sz w:val="24"/>
          <w:szCs w:val="24"/>
          <w:lang w:val="sr-Cyrl-RS"/>
        </w:rPr>
        <w:t>ли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2369E94E" w:rsidR="00CA44B5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4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4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</w:p>
    <w:p w14:paraId="505B4D6D" w14:textId="59B624FD" w:rsidR="007A02B1" w:rsidRDefault="007A02B1" w:rsidP="007A02B1">
      <w:pPr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</w:p>
    <w:p w14:paraId="7110B537" w14:textId="7FAB9A6B" w:rsidR="007A02B1" w:rsidRPr="007A02B1" w:rsidRDefault="007A02B1" w:rsidP="007A02B1">
      <w:pPr>
        <w:tabs>
          <w:tab w:val="left" w:pos="384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bookmarkStart w:id="15" w:name="_GoBack"/>
      <w:bookmarkEnd w:id="15"/>
    </w:p>
    <w:sectPr w:rsidR="007A02B1" w:rsidRPr="007A0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22F93"/>
    <w:rsid w:val="000249A8"/>
    <w:rsid w:val="00047542"/>
    <w:rsid w:val="00063E12"/>
    <w:rsid w:val="00063EC9"/>
    <w:rsid w:val="00080765"/>
    <w:rsid w:val="00085758"/>
    <w:rsid w:val="00087439"/>
    <w:rsid w:val="000B1B42"/>
    <w:rsid w:val="000B7161"/>
    <w:rsid w:val="000F1A93"/>
    <w:rsid w:val="0011188A"/>
    <w:rsid w:val="00113481"/>
    <w:rsid w:val="00142054"/>
    <w:rsid w:val="00142DBB"/>
    <w:rsid w:val="001760C9"/>
    <w:rsid w:val="001E6B28"/>
    <w:rsid w:val="002331CD"/>
    <w:rsid w:val="0027156A"/>
    <w:rsid w:val="00275DEA"/>
    <w:rsid w:val="00282586"/>
    <w:rsid w:val="002869CB"/>
    <w:rsid w:val="002A41FA"/>
    <w:rsid w:val="002B0A05"/>
    <w:rsid w:val="002C3F37"/>
    <w:rsid w:val="002D6A9C"/>
    <w:rsid w:val="002F2515"/>
    <w:rsid w:val="00373133"/>
    <w:rsid w:val="003B76B2"/>
    <w:rsid w:val="003B7ED7"/>
    <w:rsid w:val="003F18BC"/>
    <w:rsid w:val="003F628C"/>
    <w:rsid w:val="00416ADF"/>
    <w:rsid w:val="00421031"/>
    <w:rsid w:val="00424A56"/>
    <w:rsid w:val="004308AE"/>
    <w:rsid w:val="00472591"/>
    <w:rsid w:val="00481AEB"/>
    <w:rsid w:val="00495F83"/>
    <w:rsid w:val="004B7371"/>
    <w:rsid w:val="004D19AF"/>
    <w:rsid w:val="004E6BF8"/>
    <w:rsid w:val="004E6FA6"/>
    <w:rsid w:val="004F1D01"/>
    <w:rsid w:val="00513CFD"/>
    <w:rsid w:val="005567D7"/>
    <w:rsid w:val="00593E80"/>
    <w:rsid w:val="005B3001"/>
    <w:rsid w:val="005C7E79"/>
    <w:rsid w:val="005D2632"/>
    <w:rsid w:val="005D3394"/>
    <w:rsid w:val="0062329C"/>
    <w:rsid w:val="006967F8"/>
    <w:rsid w:val="006C2B81"/>
    <w:rsid w:val="00701D77"/>
    <w:rsid w:val="00704A19"/>
    <w:rsid w:val="00705BDD"/>
    <w:rsid w:val="007206FE"/>
    <w:rsid w:val="0074707E"/>
    <w:rsid w:val="007640A7"/>
    <w:rsid w:val="007707BB"/>
    <w:rsid w:val="00770A8C"/>
    <w:rsid w:val="00775742"/>
    <w:rsid w:val="007A02B1"/>
    <w:rsid w:val="007B0482"/>
    <w:rsid w:val="008029F2"/>
    <w:rsid w:val="0080455E"/>
    <w:rsid w:val="00810973"/>
    <w:rsid w:val="0084453B"/>
    <w:rsid w:val="0084559E"/>
    <w:rsid w:val="00857499"/>
    <w:rsid w:val="00865DFA"/>
    <w:rsid w:val="00875445"/>
    <w:rsid w:val="00897118"/>
    <w:rsid w:val="008B6B78"/>
    <w:rsid w:val="008D4532"/>
    <w:rsid w:val="008E6366"/>
    <w:rsid w:val="00905340"/>
    <w:rsid w:val="009058DA"/>
    <w:rsid w:val="0096249A"/>
    <w:rsid w:val="009F53F1"/>
    <w:rsid w:val="00A01282"/>
    <w:rsid w:val="00A04312"/>
    <w:rsid w:val="00A07D3F"/>
    <w:rsid w:val="00A61F39"/>
    <w:rsid w:val="00AA12CA"/>
    <w:rsid w:val="00AB0381"/>
    <w:rsid w:val="00AB2C9E"/>
    <w:rsid w:val="00AC4CB8"/>
    <w:rsid w:val="00AE17BF"/>
    <w:rsid w:val="00B05356"/>
    <w:rsid w:val="00B221B0"/>
    <w:rsid w:val="00B33D4D"/>
    <w:rsid w:val="00B36A27"/>
    <w:rsid w:val="00B57808"/>
    <w:rsid w:val="00B80427"/>
    <w:rsid w:val="00B81E8C"/>
    <w:rsid w:val="00B82CC2"/>
    <w:rsid w:val="00BF2C23"/>
    <w:rsid w:val="00C07575"/>
    <w:rsid w:val="00C42C0E"/>
    <w:rsid w:val="00C51FF1"/>
    <w:rsid w:val="00C60637"/>
    <w:rsid w:val="00C67A48"/>
    <w:rsid w:val="00C71E2B"/>
    <w:rsid w:val="00C72460"/>
    <w:rsid w:val="00C72728"/>
    <w:rsid w:val="00C74E44"/>
    <w:rsid w:val="00C85ACF"/>
    <w:rsid w:val="00C91C68"/>
    <w:rsid w:val="00C96F73"/>
    <w:rsid w:val="00CA44B5"/>
    <w:rsid w:val="00CA5EF7"/>
    <w:rsid w:val="00CB01D5"/>
    <w:rsid w:val="00CB06EC"/>
    <w:rsid w:val="00CE5740"/>
    <w:rsid w:val="00CF0C0C"/>
    <w:rsid w:val="00D03C11"/>
    <w:rsid w:val="00D7058E"/>
    <w:rsid w:val="00D709B8"/>
    <w:rsid w:val="00D97E95"/>
    <w:rsid w:val="00DC6438"/>
    <w:rsid w:val="00DC7369"/>
    <w:rsid w:val="00E45D9D"/>
    <w:rsid w:val="00E552BB"/>
    <w:rsid w:val="00E56197"/>
    <w:rsid w:val="00E61AB4"/>
    <w:rsid w:val="00E856F9"/>
    <w:rsid w:val="00E96975"/>
    <w:rsid w:val="00EA15CB"/>
    <w:rsid w:val="00EC0608"/>
    <w:rsid w:val="00EC425F"/>
    <w:rsid w:val="00EC45EE"/>
    <w:rsid w:val="00ED227A"/>
    <w:rsid w:val="00F01C72"/>
    <w:rsid w:val="00F60E3B"/>
    <w:rsid w:val="00F910F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9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FF7D0-B63A-48E8-8730-4425DD08E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1633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82</cp:revision>
  <cp:lastPrinted>2025-04-07T07:02:00Z</cp:lastPrinted>
  <dcterms:created xsi:type="dcterms:W3CDTF">2023-12-25T10:10:00Z</dcterms:created>
  <dcterms:modified xsi:type="dcterms:W3CDTF">2025-08-17T12:52:00Z</dcterms:modified>
</cp:coreProperties>
</file>