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A10BB4" w14:textId="54FF0DE5" w:rsidR="00AE4E90" w:rsidRPr="00B457CD" w:rsidRDefault="00AE4E90" w:rsidP="0006160A">
      <w:pPr>
        <w:rPr>
          <w:b/>
          <w:sz w:val="22"/>
          <w:szCs w:val="22"/>
        </w:rPr>
      </w:pPr>
    </w:p>
    <w:p w14:paraId="004D1DA4" w14:textId="77777777" w:rsidR="004B4BE4" w:rsidRPr="00B457CD" w:rsidRDefault="004B4BE4" w:rsidP="0006160A">
      <w:pPr>
        <w:ind w:firstLine="708"/>
        <w:rPr>
          <w:sz w:val="22"/>
          <w:szCs w:val="22"/>
        </w:rPr>
      </w:pPr>
    </w:p>
    <w:p w14:paraId="2976D60D" w14:textId="45F9529E" w:rsidR="00AA64EA" w:rsidRPr="00B457CD" w:rsidRDefault="003E10FA" w:rsidP="0006160A">
      <w:pPr>
        <w:ind w:firstLine="708"/>
        <w:rPr>
          <w:sz w:val="22"/>
          <w:szCs w:val="22"/>
        </w:rPr>
      </w:pPr>
      <w:r w:rsidRPr="00B457CD">
        <w:rPr>
          <w:sz w:val="22"/>
          <w:szCs w:val="22"/>
        </w:rPr>
        <w:t>На основу чл.</w:t>
      </w:r>
      <w:r w:rsidR="004B4BE4" w:rsidRPr="00B457CD">
        <w:rPr>
          <w:sz w:val="22"/>
          <w:szCs w:val="22"/>
        </w:rPr>
        <w:t xml:space="preserve"> </w:t>
      </w:r>
      <w:r w:rsidRPr="00B457CD">
        <w:rPr>
          <w:sz w:val="22"/>
          <w:szCs w:val="22"/>
        </w:rPr>
        <w:t xml:space="preserve">4. и </w:t>
      </w:r>
      <w:r w:rsidR="0052778C" w:rsidRPr="00B457CD">
        <w:rPr>
          <w:sz w:val="22"/>
          <w:szCs w:val="22"/>
        </w:rPr>
        <w:t>85</w:t>
      </w:r>
      <w:r w:rsidR="004B4BE4" w:rsidRPr="00B457CD">
        <w:rPr>
          <w:sz w:val="22"/>
          <w:szCs w:val="22"/>
        </w:rPr>
        <w:t>.</w:t>
      </w:r>
      <w:r w:rsidR="00AC1EFE" w:rsidRPr="00B457CD">
        <w:rPr>
          <w:sz w:val="22"/>
          <w:szCs w:val="22"/>
        </w:rPr>
        <w:t xml:space="preserve"> Закона о запосленима у аутономним покрајинама и јединицама локалне самоуправе</w:t>
      </w:r>
      <w:r w:rsidR="004B4BE4" w:rsidRPr="00B457CD">
        <w:rPr>
          <w:sz w:val="22"/>
          <w:szCs w:val="22"/>
        </w:rPr>
        <w:t xml:space="preserve"> </w:t>
      </w:r>
      <w:r w:rsidR="004B4BE4" w:rsidRPr="00B457CD">
        <w:rPr>
          <w:sz w:val="22"/>
          <w:szCs w:val="22"/>
          <w:lang w:val="ru-RU"/>
        </w:rPr>
        <w:t>(„Службени</w:t>
      </w:r>
      <w:r w:rsidR="00AC1EFE" w:rsidRPr="00B457CD">
        <w:rPr>
          <w:sz w:val="22"/>
          <w:szCs w:val="22"/>
          <w:lang w:val="ru-RU"/>
        </w:rPr>
        <w:t xml:space="preserve"> гласник РС“ бр. </w:t>
      </w:r>
      <w:r w:rsidR="002C4CF7" w:rsidRPr="00B457CD">
        <w:rPr>
          <w:bCs/>
          <w:sz w:val="22"/>
          <w:szCs w:val="22"/>
        </w:rPr>
        <w:t>21/2016, 113/2017, 95/2018</w:t>
      </w:r>
      <w:r w:rsidR="0010771D" w:rsidRPr="00B457CD">
        <w:rPr>
          <w:bCs/>
          <w:sz w:val="22"/>
          <w:szCs w:val="22"/>
          <w:lang w:val="sr-Cyrl-RS"/>
        </w:rPr>
        <w:t>, 114/2021</w:t>
      </w:r>
      <w:r w:rsidR="002C4CF7" w:rsidRPr="00B457CD">
        <w:rPr>
          <w:bCs/>
          <w:sz w:val="22"/>
          <w:szCs w:val="22"/>
        </w:rPr>
        <w:t xml:space="preserve"> </w:t>
      </w:r>
      <w:r w:rsidR="002C4CF7" w:rsidRPr="00B457CD">
        <w:rPr>
          <w:bCs/>
          <w:sz w:val="22"/>
          <w:szCs w:val="22"/>
          <w:lang w:val="sr-Cyrl-RS"/>
        </w:rPr>
        <w:t>и</w:t>
      </w:r>
      <w:r w:rsidR="0010771D" w:rsidRPr="00B457CD">
        <w:rPr>
          <w:bCs/>
          <w:sz w:val="22"/>
          <w:szCs w:val="22"/>
          <w:lang w:val="sr-Cyrl-RS"/>
        </w:rPr>
        <w:t xml:space="preserve"> 92/2023</w:t>
      </w:r>
      <w:r w:rsidR="002C4CF7" w:rsidRPr="00B457CD">
        <w:rPr>
          <w:bCs/>
          <w:sz w:val="22"/>
          <w:szCs w:val="22"/>
          <w:lang w:val="sr-Cyrl-RS"/>
        </w:rPr>
        <w:t>)</w:t>
      </w:r>
      <w:r w:rsidR="00AA64EA" w:rsidRPr="00B457CD">
        <w:rPr>
          <w:sz w:val="22"/>
          <w:szCs w:val="22"/>
          <w:lang w:val="ru-RU"/>
        </w:rPr>
        <w:t xml:space="preserve">, члана </w:t>
      </w:r>
      <w:r w:rsidR="00C11ECC" w:rsidRPr="00B457CD">
        <w:rPr>
          <w:sz w:val="22"/>
          <w:szCs w:val="22"/>
        </w:rPr>
        <w:t>1</w:t>
      </w:r>
      <w:r w:rsidR="00AA64EA" w:rsidRPr="00B457CD">
        <w:rPr>
          <w:sz w:val="22"/>
          <w:szCs w:val="22"/>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00B07DD6" w:rsidRPr="00B457CD">
        <w:rPr>
          <w:sz w:val="22"/>
          <w:szCs w:val="22"/>
          <w:lang w:val="sr-Latn-RS"/>
        </w:rPr>
        <w:t>“</w:t>
      </w:r>
      <w:r w:rsidR="00AA64EA" w:rsidRPr="00B457CD">
        <w:rPr>
          <w:sz w:val="22"/>
          <w:szCs w:val="22"/>
          <w:lang w:val="ru-RU"/>
        </w:rPr>
        <w:t xml:space="preserve"> бр. </w:t>
      </w:r>
      <w:r w:rsidR="0010771D" w:rsidRPr="00B457CD">
        <w:rPr>
          <w:sz w:val="22"/>
          <w:szCs w:val="22"/>
          <w:lang w:val="ru-RU"/>
        </w:rPr>
        <w:t>107/2023</w:t>
      </w:r>
      <w:r w:rsidR="00AA64EA" w:rsidRPr="00B457CD">
        <w:rPr>
          <w:sz w:val="22"/>
          <w:szCs w:val="22"/>
          <w:lang w:val="ru-RU"/>
        </w:rPr>
        <w:t xml:space="preserve">) и члана </w:t>
      </w:r>
      <w:r w:rsidR="0006160A" w:rsidRPr="00B457CD">
        <w:rPr>
          <w:sz w:val="22"/>
          <w:szCs w:val="22"/>
          <w:lang w:val="ru-RU"/>
        </w:rPr>
        <w:t>25</w:t>
      </w:r>
      <w:r w:rsidR="00AA64EA" w:rsidRPr="00B457CD">
        <w:rPr>
          <w:sz w:val="22"/>
          <w:szCs w:val="22"/>
          <w:lang w:val="ru-RU"/>
        </w:rPr>
        <w:t xml:space="preserve">. Одлуке о градским управама града Сремска Митровица </w:t>
      </w:r>
      <w:r w:rsidR="00AA64EA" w:rsidRPr="00B457CD">
        <w:rPr>
          <w:sz w:val="22"/>
          <w:szCs w:val="22"/>
          <w:lang w:val="sr-Cyrl-CS"/>
        </w:rPr>
        <w:t xml:space="preserve">(„Службени лист града Сремска Митровица“, број </w:t>
      </w:r>
      <w:r w:rsidR="0006160A" w:rsidRPr="00B457CD">
        <w:rPr>
          <w:sz w:val="22"/>
          <w:szCs w:val="22"/>
          <w:lang w:val="sr-Cyrl-CS"/>
        </w:rPr>
        <w:t>17/2024</w:t>
      </w:r>
      <w:r w:rsidR="00D40E88" w:rsidRPr="00B457CD">
        <w:rPr>
          <w:sz w:val="22"/>
          <w:szCs w:val="22"/>
          <w:lang w:val="sr-Cyrl-CS"/>
        </w:rPr>
        <w:t xml:space="preserve"> и 5/2025</w:t>
      </w:r>
      <w:r w:rsidR="00AA64EA" w:rsidRPr="00B457CD">
        <w:rPr>
          <w:sz w:val="22"/>
          <w:szCs w:val="22"/>
          <w:lang w:val="sr-Cyrl-CS"/>
        </w:rPr>
        <w:t xml:space="preserve">), </w:t>
      </w:r>
      <w:r w:rsidR="003E123E" w:rsidRPr="00B457CD">
        <w:rPr>
          <w:sz w:val="22"/>
          <w:szCs w:val="22"/>
          <w:lang w:val="sr-Cyrl-CS"/>
        </w:rPr>
        <w:t xml:space="preserve">в.д. </w:t>
      </w:r>
      <w:r w:rsidR="00AA64EA" w:rsidRPr="00B457CD">
        <w:rPr>
          <w:sz w:val="22"/>
          <w:szCs w:val="22"/>
          <w:lang w:val="sr-Cyrl-CS"/>
        </w:rPr>
        <w:t>начелник</w:t>
      </w:r>
      <w:r w:rsidR="003E123E" w:rsidRPr="00B457CD">
        <w:rPr>
          <w:sz w:val="22"/>
          <w:szCs w:val="22"/>
          <w:lang w:val="sr-Cyrl-CS"/>
        </w:rPr>
        <w:t>а</w:t>
      </w:r>
      <w:r w:rsidR="00AA64EA" w:rsidRPr="00B457CD">
        <w:rPr>
          <w:sz w:val="22"/>
          <w:szCs w:val="22"/>
          <w:lang w:val="sr-Cyrl-CS"/>
        </w:rPr>
        <w:t xml:space="preserve"> Градске управе за </w:t>
      </w:r>
      <w:r w:rsidR="0006160A" w:rsidRPr="00B457CD">
        <w:rPr>
          <w:sz w:val="22"/>
          <w:szCs w:val="22"/>
          <w:lang w:val="sr-Cyrl-CS"/>
        </w:rPr>
        <w:t>буџет</w:t>
      </w:r>
      <w:r w:rsidR="00D40E88" w:rsidRPr="00B457CD">
        <w:rPr>
          <w:sz w:val="22"/>
          <w:szCs w:val="22"/>
          <w:lang w:val="sr-Cyrl-CS"/>
        </w:rPr>
        <w:t xml:space="preserve">, имовину и инвестиције </w:t>
      </w:r>
      <w:r w:rsidR="00AA64EA" w:rsidRPr="00B457CD">
        <w:rPr>
          <w:sz w:val="22"/>
          <w:szCs w:val="22"/>
          <w:lang w:val="sr-Cyrl-CS"/>
        </w:rPr>
        <w:t>града Сремска Митровица, доноси</w:t>
      </w:r>
    </w:p>
    <w:p w14:paraId="4EFE706A" w14:textId="77777777" w:rsidR="004B4BE4" w:rsidRPr="00B457CD" w:rsidRDefault="004B4BE4" w:rsidP="0006160A">
      <w:pPr>
        <w:ind w:firstLine="708"/>
        <w:rPr>
          <w:sz w:val="22"/>
          <w:szCs w:val="22"/>
        </w:rPr>
      </w:pPr>
      <w:r w:rsidRPr="00B457CD">
        <w:rPr>
          <w:sz w:val="22"/>
          <w:szCs w:val="22"/>
        </w:rPr>
        <w:t xml:space="preserve">                          </w:t>
      </w:r>
      <w:r w:rsidRPr="00B457CD">
        <w:rPr>
          <w:sz w:val="22"/>
          <w:szCs w:val="22"/>
        </w:rPr>
        <w:tab/>
      </w:r>
      <w:r w:rsidRPr="00B457CD">
        <w:rPr>
          <w:sz w:val="22"/>
          <w:szCs w:val="22"/>
        </w:rPr>
        <w:tab/>
      </w:r>
      <w:r w:rsidRPr="00B457CD">
        <w:rPr>
          <w:sz w:val="22"/>
          <w:szCs w:val="22"/>
        </w:rPr>
        <w:tab/>
      </w:r>
    </w:p>
    <w:p w14:paraId="122B6382" w14:textId="77777777" w:rsidR="004B4BE4" w:rsidRPr="00B457CD" w:rsidRDefault="004B4BE4" w:rsidP="0006160A">
      <w:pPr>
        <w:jc w:val="center"/>
        <w:rPr>
          <w:sz w:val="22"/>
          <w:szCs w:val="22"/>
        </w:rPr>
      </w:pPr>
      <w:r w:rsidRPr="00B457CD">
        <w:rPr>
          <w:b/>
          <w:sz w:val="22"/>
          <w:szCs w:val="22"/>
        </w:rPr>
        <w:t>Р Е Ш Е Њ Е</w:t>
      </w:r>
    </w:p>
    <w:p w14:paraId="25953344" w14:textId="77777777" w:rsidR="000D370E" w:rsidRPr="00B457CD" w:rsidRDefault="000D370E" w:rsidP="0006160A">
      <w:pPr>
        <w:rPr>
          <w:sz w:val="22"/>
          <w:szCs w:val="22"/>
        </w:rPr>
      </w:pPr>
    </w:p>
    <w:p w14:paraId="67DC84A7" w14:textId="77777777" w:rsidR="004B4BE4" w:rsidRPr="00B457CD" w:rsidRDefault="004B4BE4" w:rsidP="0006160A">
      <w:pPr>
        <w:ind w:right="23" w:firstLine="708"/>
        <w:rPr>
          <w:b/>
          <w:sz w:val="22"/>
          <w:szCs w:val="22"/>
        </w:rPr>
      </w:pPr>
    </w:p>
    <w:p w14:paraId="11D9E96A" w14:textId="66562C94" w:rsidR="00EF11DB" w:rsidRPr="00B457CD" w:rsidRDefault="00AA64EA" w:rsidP="0006160A">
      <w:pPr>
        <w:rPr>
          <w:sz w:val="22"/>
          <w:szCs w:val="22"/>
        </w:rPr>
      </w:pPr>
      <w:r w:rsidRPr="00B457CD">
        <w:rPr>
          <w:sz w:val="22"/>
          <w:szCs w:val="22"/>
        </w:rPr>
        <w:t xml:space="preserve">          </w:t>
      </w:r>
      <w:r w:rsidR="0052778C" w:rsidRPr="00B457CD">
        <w:rPr>
          <w:b/>
          <w:sz w:val="22"/>
          <w:szCs w:val="22"/>
        </w:rPr>
        <w:t>Именује</w:t>
      </w:r>
      <w:r w:rsidR="0088702F" w:rsidRPr="00B457CD">
        <w:rPr>
          <w:b/>
          <w:sz w:val="22"/>
          <w:szCs w:val="22"/>
        </w:rPr>
        <w:t xml:space="preserve"> се</w:t>
      </w:r>
      <w:r w:rsidR="0088702F" w:rsidRPr="00B457CD">
        <w:rPr>
          <w:sz w:val="22"/>
          <w:szCs w:val="22"/>
        </w:rPr>
        <w:t xml:space="preserve"> </w:t>
      </w:r>
      <w:r w:rsidR="0052778C" w:rsidRPr="00B457CD">
        <w:rPr>
          <w:sz w:val="22"/>
          <w:szCs w:val="22"/>
        </w:rPr>
        <w:t xml:space="preserve">конкурсна комисија за спровођење </w:t>
      </w:r>
      <w:r w:rsidR="0052778C" w:rsidRPr="00B457CD">
        <w:rPr>
          <w:b/>
          <w:sz w:val="22"/>
          <w:szCs w:val="22"/>
        </w:rPr>
        <w:t>интерног конкурса</w:t>
      </w:r>
      <w:r w:rsidR="00B51175" w:rsidRPr="00B457CD">
        <w:rPr>
          <w:sz w:val="22"/>
          <w:szCs w:val="22"/>
        </w:rPr>
        <w:t xml:space="preserve"> за попуњавање извршилачког радног места</w:t>
      </w:r>
      <w:r w:rsidR="0010771D" w:rsidRPr="00B457CD">
        <w:rPr>
          <w:rFonts w:asciiTheme="minorHAnsi" w:eastAsiaTheme="minorEastAsia" w:hAnsiTheme="minorHAnsi"/>
          <w:sz w:val="22"/>
          <w:szCs w:val="22"/>
          <w:lang w:val="sr-Cyrl-RS" w:eastAsia="sr-Latn-RS"/>
        </w:rPr>
        <w:t xml:space="preserve"> </w:t>
      </w:r>
      <w:r w:rsidR="00F10061" w:rsidRPr="00F10061">
        <w:rPr>
          <w:rFonts w:eastAsia="Calibri"/>
          <w:sz w:val="22"/>
          <w:szCs w:val="22"/>
          <w:lang w:val="sr-Latn-RS"/>
        </w:rPr>
        <w:t>Пријем поднесака и пружа</w:t>
      </w:r>
      <w:r w:rsidR="00F10061" w:rsidRPr="00F10061">
        <w:rPr>
          <w:rFonts w:eastAsia="Calibri"/>
          <w:sz w:val="22"/>
          <w:szCs w:val="22"/>
          <w:lang w:val="sr-Cyrl-RS"/>
        </w:rPr>
        <w:t>њ</w:t>
      </w:r>
      <w:r w:rsidR="00F10061" w:rsidRPr="00F10061">
        <w:rPr>
          <w:rFonts w:eastAsia="Calibri"/>
          <w:sz w:val="22"/>
          <w:szCs w:val="22"/>
          <w:lang w:val="sr-Latn-RS"/>
        </w:rPr>
        <w:t>е информација странкама</w:t>
      </w:r>
      <w:r w:rsidR="00F10061" w:rsidRPr="00F10061">
        <w:rPr>
          <w:rFonts w:eastAsia="Calibri"/>
          <w:sz w:val="22"/>
          <w:szCs w:val="22"/>
          <w:lang w:val="sr-Cyrl-RS"/>
        </w:rPr>
        <w:t xml:space="preserve">, на неодређено време, звање </w:t>
      </w:r>
      <w:r w:rsidR="00F10061" w:rsidRPr="00F10061">
        <w:rPr>
          <w:rFonts w:eastAsia="Calibri"/>
          <w:sz w:val="22"/>
          <w:szCs w:val="22"/>
          <w:lang w:val="sr-Latn-RS"/>
        </w:rPr>
        <w:t>референт</w:t>
      </w:r>
      <w:r w:rsidR="00F10061" w:rsidRPr="00F10061">
        <w:rPr>
          <w:rFonts w:eastAsia="Calibri"/>
          <w:sz w:val="22"/>
          <w:szCs w:val="22"/>
          <w:lang w:val="sr-Cyrl-RS"/>
        </w:rPr>
        <w:t>, један извршилац</w:t>
      </w:r>
      <w:r w:rsidR="00F10061">
        <w:rPr>
          <w:rFonts w:eastAsia="Calibri"/>
          <w:sz w:val="22"/>
          <w:szCs w:val="22"/>
          <w:lang w:val="sr-Cyrl-RS"/>
        </w:rPr>
        <w:t>,</w:t>
      </w:r>
      <w:r w:rsidR="00D40E88" w:rsidRPr="00B457CD">
        <w:rPr>
          <w:b/>
          <w:sz w:val="22"/>
          <w:szCs w:val="22"/>
          <w:lang w:val="sr-Cyrl-CS" w:eastAsia="sr-Latn-CS"/>
        </w:rPr>
        <w:t xml:space="preserve"> </w:t>
      </w:r>
      <w:r w:rsidR="00D40E88" w:rsidRPr="00B457CD">
        <w:rPr>
          <w:sz w:val="22"/>
          <w:szCs w:val="22"/>
          <w:lang w:val="sr-Cyrl-CS" w:eastAsia="sr-Latn-CS"/>
        </w:rPr>
        <w:t xml:space="preserve">систематизовано чланом 35. </w:t>
      </w:r>
      <w:r w:rsidR="00D40E88" w:rsidRPr="00B457CD">
        <w:rPr>
          <w:color w:val="000000"/>
          <w:sz w:val="22"/>
          <w:szCs w:val="22"/>
          <w:lang w:val="sr-Cyrl-CS" w:eastAsia="sr-Latn-CS"/>
        </w:rPr>
        <w:t>Правилника о унутрашњем уређењу и систематизацији радних места у градским управама и Градском правобранилаштву града Сремска Митровица</w:t>
      </w:r>
      <w:r w:rsidR="00D40E88" w:rsidRPr="00B457CD">
        <w:rPr>
          <w:color w:val="FF0000"/>
          <w:sz w:val="22"/>
          <w:szCs w:val="22"/>
          <w:lang w:val="sr-Cyrl-CS" w:eastAsia="sr-Latn-CS"/>
        </w:rPr>
        <w:t xml:space="preserve"> </w:t>
      </w:r>
      <w:r w:rsidR="00D40E88" w:rsidRPr="00B457CD">
        <w:rPr>
          <w:sz w:val="22"/>
          <w:szCs w:val="22"/>
          <w:lang w:val="sr-Cyrl-CS" w:eastAsia="ar-SA"/>
        </w:rPr>
        <w:t>(„Сл. лист града Сремска Митровица“ бр. 3/2025 и 6/2025)</w:t>
      </w:r>
      <w:r w:rsidR="00B9136E" w:rsidRPr="00B457CD">
        <w:rPr>
          <w:sz w:val="22"/>
          <w:szCs w:val="22"/>
          <w:lang w:val="sr-Cyrl-CS" w:eastAsia="ar-SA"/>
        </w:rPr>
        <w:t xml:space="preserve"> </w:t>
      </w:r>
      <w:r w:rsidR="00B9136E" w:rsidRPr="00B457CD">
        <w:rPr>
          <w:color w:val="000000" w:themeColor="text1"/>
          <w:sz w:val="22"/>
          <w:szCs w:val="22"/>
          <w:lang w:val="sr-Cyrl-CS"/>
        </w:rPr>
        <w:t xml:space="preserve"> </w:t>
      </w:r>
      <w:r w:rsidR="00B51175" w:rsidRPr="00B457CD">
        <w:rPr>
          <w:sz w:val="22"/>
          <w:szCs w:val="22"/>
        </w:rPr>
        <w:t>у саставу:</w:t>
      </w:r>
      <w:r w:rsidR="0088702F" w:rsidRPr="00B457CD">
        <w:rPr>
          <w:sz w:val="22"/>
          <w:szCs w:val="22"/>
        </w:rPr>
        <w:t xml:space="preserve"> </w:t>
      </w:r>
    </w:p>
    <w:p w14:paraId="6FDC4CD0" w14:textId="77777777" w:rsidR="00AA64EA" w:rsidRPr="00B457CD" w:rsidRDefault="00AA64EA" w:rsidP="0006160A">
      <w:pPr>
        <w:rPr>
          <w:sz w:val="22"/>
          <w:szCs w:val="22"/>
        </w:rPr>
      </w:pPr>
    </w:p>
    <w:p w14:paraId="335A658B" w14:textId="73ECE580" w:rsidR="000A2B75" w:rsidRPr="00B457CD" w:rsidRDefault="00F10061" w:rsidP="0006160A">
      <w:pPr>
        <w:pStyle w:val="ListParagraph"/>
        <w:numPr>
          <w:ilvl w:val="0"/>
          <w:numId w:val="9"/>
        </w:numPr>
        <w:rPr>
          <w:sz w:val="22"/>
          <w:szCs w:val="22"/>
        </w:rPr>
      </w:pPr>
      <w:r>
        <w:rPr>
          <w:sz w:val="22"/>
          <w:szCs w:val="22"/>
          <w:lang w:val="sr-Cyrl-RS"/>
        </w:rPr>
        <w:t>Богдан Шулаја</w:t>
      </w:r>
      <w:r w:rsidR="000A2B75" w:rsidRPr="00B457CD">
        <w:rPr>
          <w:sz w:val="22"/>
          <w:szCs w:val="22"/>
        </w:rPr>
        <w:t xml:space="preserve"> –</w:t>
      </w:r>
      <w:r w:rsidR="00D4444A" w:rsidRPr="00B457CD">
        <w:rPr>
          <w:sz w:val="22"/>
          <w:szCs w:val="22"/>
          <w:lang w:val="sr-Cyrl-RS"/>
        </w:rPr>
        <w:t xml:space="preserve"> самостални </w:t>
      </w:r>
      <w:r w:rsidR="000A2B75" w:rsidRPr="00B457CD">
        <w:rPr>
          <w:sz w:val="22"/>
          <w:szCs w:val="22"/>
          <w:lang w:val="sr-Cyrl-RS"/>
        </w:rPr>
        <w:t xml:space="preserve">саветник, </w:t>
      </w:r>
      <w:r w:rsidR="00201A86" w:rsidRPr="00B457CD">
        <w:rPr>
          <w:sz w:val="22"/>
          <w:szCs w:val="22"/>
          <w:lang w:val="sr-Cyrl-RS"/>
        </w:rPr>
        <w:t xml:space="preserve">запослен у Градској управи за </w:t>
      </w:r>
      <w:r w:rsidR="0006160A" w:rsidRPr="00B457CD">
        <w:rPr>
          <w:sz w:val="22"/>
          <w:szCs w:val="22"/>
          <w:lang w:val="sr-Cyrl-RS"/>
        </w:rPr>
        <w:t>буџет</w:t>
      </w:r>
      <w:r>
        <w:rPr>
          <w:sz w:val="22"/>
          <w:szCs w:val="22"/>
          <w:lang w:val="sr-Cyrl-RS"/>
        </w:rPr>
        <w:t>,</w:t>
      </w:r>
      <w:r w:rsidR="00D40E88" w:rsidRPr="00B457CD">
        <w:rPr>
          <w:sz w:val="22"/>
          <w:szCs w:val="22"/>
          <w:lang w:val="sr-Cyrl-RS"/>
        </w:rPr>
        <w:t xml:space="preserve"> имовину и инвестиције </w:t>
      </w:r>
      <w:r w:rsidR="0006160A" w:rsidRPr="00B457CD">
        <w:rPr>
          <w:sz w:val="22"/>
          <w:szCs w:val="22"/>
          <w:lang w:val="sr-Cyrl-RS"/>
        </w:rPr>
        <w:t xml:space="preserve">као Руководилац службе </w:t>
      </w:r>
      <w:r w:rsidR="00D40E88" w:rsidRPr="00B457CD">
        <w:rPr>
          <w:sz w:val="22"/>
          <w:szCs w:val="22"/>
          <w:lang w:val="sr-Cyrl-RS"/>
        </w:rPr>
        <w:t>у којој се радно место попуњава.</w:t>
      </w:r>
    </w:p>
    <w:p w14:paraId="2F140E22" w14:textId="2D8FF205" w:rsidR="00D4444A" w:rsidRPr="00B457CD" w:rsidRDefault="00F10061" w:rsidP="0006160A">
      <w:pPr>
        <w:pStyle w:val="ListParagraph"/>
        <w:numPr>
          <w:ilvl w:val="0"/>
          <w:numId w:val="9"/>
        </w:numPr>
        <w:rPr>
          <w:sz w:val="22"/>
          <w:szCs w:val="22"/>
        </w:rPr>
      </w:pPr>
      <w:r>
        <w:rPr>
          <w:sz w:val="22"/>
          <w:szCs w:val="22"/>
          <w:lang w:val="sr-Cyrl-RS"/>
        </w:rPr>
        <w:t>Анђелија Кузминац</w:t>
      </w:r>
      <w:r w:rsidR="000A2B75" w:rsidRPr="00B457CD">
        <w:rPr>
          <w:sz w:val="22"/>
          <w:szCs w:val="22"/>
        </w:rPr>
        <w:t xml:space="preserve"> –</w:t>
      </w:r>
      <w:r w:rsidR="00201A86" w:rsidRPr="00B457CD">
        <w:rPr>
          <w:sz w:val="22"/>
          <w:szCs w:val="22"/>
          <w:lang w:val="sr-Cyrl-RS"/>
        </w:rPr>
        <w:t>саветник, запослен</w:t>
      </w:r>
      <w:r w:rsidR="00D40E88" w:rsidRPr="00B457CD">
        <w:rPr>
          <w:sz w:val="22"/>
          <w:szCs w:val="22"/>
          <w:lang w:val="sr-Cyrl-RS"/>
        </w:rPr>
        <w:t>а</w:t>
      </w:r>
      <w:r w:rsidR="00201A86" w:rsidRPr="00B457CD">
        <w:rPr>
          <w:sz w:val="22"/>
          <w:szCs w:val="22"/>
          <w:lang w:val="sr-Cyrl-RS"/>
        </w:rPr>
        <w:t xml:space="preserve"> у Градској </w:t>
      </w:r>
      <w:r w:rsidR="00D4444A" w:rsidRPr="00B457CD">
        <w:rPr>
          <w:sz w:val="22"/>
          <w:szCs w:val="22"/>
          <w:lang w:val="sr-Cyrl-RS"/>
        </w:rPr>
        <w:t xml:space="preserve">управи за </w:t>
      </w:r>
      <w:r w:rsidR="0006160A" w:rsidRPr="00B457CD">
        <w:rPr>
          <w:sz w:val="22"/>
          <w:szCs w:val="22"/>
          <w:lang w:val="sr-Cyrl-RS"/>
        </w:rPr>
        <w:t>буџет</w:t>
      </w:r>
      <w:r w:rsidR="00D40E88" w:rsidRPr="00B457CD">
        <w:rPr>
          <w:sz w:val="22"/>
          <w:szCs w:val="22"/>
          <w:lang w:val="sr-Cyrl-RS"/>
        </w:rPr>
        <w:t>, имовину и инвестиције</w:t>
      </w:r>
    </w:p>
    <w:p w14:paraId="604C910F" w14:textId="4412BEBE" w:rsidR="000A2B75" w:rsidRPr="00B457CD" w:rsidRDefault="000A2B75" w:rsidP="0006160A">
      <w:pPr>
        <w:pStyle w:val="ListParagraph"/>
        <w:numPr>
          <w:ilvl w:val="0"/>
          <w:numId w:val="9"/>
        </w:numPr>
        <w:rPr>
          <w:sz w:val="22"/>
          <w:szCs w:val="22"/>
        </w:rPr>
      </w:pPr>
      <w:r w:rsidRPr="00B457CD">
        <w:rPr>
          <w:sz w:val="22"/>
          <w:szCs w:val="22"/>
        </w:rPr>
        <w:t xml:space="preserve">Јелена Ђонлић – </w:t>
      </w:r>
      <w:r w:rsidRPr="00B457CD">
        <w:rPr>
          <w:sz w:val="22"/>
          <w:szCs w:val="22"/>
          <w:lang w:val="sr-Cyrl-RS"/>
        </w:rPr>
        <w:t>самостални саветник</w:t>
      </w:r>
      <w:r w:rsidRPr="00B457CD">
        <w:rPr>
          <w:sz w:val="22"/>
          <w:szCs w:val="22"/>
        </w:rPr>
        <w:t xml:space="preserve">, Руководилац Службе за људске ресурсе у Градској управи за опште и заједничке послове </w:t>
      </w:r>
    </w:p>
    <w:p w14:paraId="7465D199" w14:textId="77777777" w:rsidR="000A2B75" w:rsidRPr="00B457CD" w:rsidRDefault="000A2B75" w:rsidP="0006160A">
      <w:pPr>
        <w:pStyle w:val="ListParagraph"/>
        <w:ind w:left="1068"/>
        <w:rPr>
          <w:b/>
          <w:sz w:val="22"/>
          <w:szCs w:val="22"/>
        </w:rPr>
      </w:pPr>
    </w:p>
    <w:p w14:paraId="78303DEC" w14:textId="77777777" w:rsidR="00D90B95" w:rsidRPr="00B457CD" w:rsidRDefault="00D90B95" w:rsidP="0006160A">
      <w:pPr>
        <w:pStyle w:val="ListParagraph"/>
        <w:ind w:left="1068"/>
        <w:rPr>
          <w:sz w:val="22"/>
          <w:szCs w:val="22"/>
        </w:rPr>
      </w:pPr>
    </w:p>
    <w:p w14:paraId="6DC47FD1" w14:textId="77777777" w:rsidR="00D90B95" w:rsidRPr="00B457CD" w:rsidRDefault="00755B0E" w:rsidP="0006160A">
      <w:pPr>
        <w:pStyle w:val="ListParagraph"/>
        <w:ind w:left="0"/>
        <w:rPr>
          <w:sz w:val="22"/>
          <w:szCs w:val="22"/>
        </w:rPr>
      </w:pPr>
      <w:r w:rsidRPr="00B457CD">
        <w:rPr>
          <w:sz w:val="22"/>
          <w:szCs w:val="22"/>
        </w:rPr>
        <w:t xml:space="preserve">       </w:t>
      </w:r>
      <w:r w:rsidR="00D90B95" w:rsidRPr="00B457CD">
        <w:rPr>
          <w:sz w:val="22"/>
          <w:szCs w:val="22"/>
        </w:rPr>
        <w:t>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B457CD">
        <w:rPr>
          <w:sz w:val="22"/>
          <w:szCs w:val="22"/>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B457CD">
        <w:rPr>
          <w:sz w:val="22"/>
          <w:szCs w:val="22"/>
        </w:rPr>
        <w:t xml:space="preserve"> </w:t>
      </w:r>
      <w:r w:rsidR="00D90B95" w:rsidRPr="00B457CD">
        <w:rPr>
          <w:sz w:val="22"/>
          <w:szCs w:val="22"/>
        </w:rPr>
        <w:t xml:space="preserve"> </w:t>
      </w:r>
    </w:p>
    <w:p w14:paraId="273C4F95" w14:textId="77777777" w:rsidR="00DD3FE6" w:rsidRPr="00B457CD" w:rsidRDefault="00DD3FE6" w:rsidP="0006160A">
      <w:pPr>
        <w:rPr>
          <w:b/>
          <w:sz w:val="22"/>
          <w:szCs w:val="22"/>
        </w:rPr>
      </w:pPr>
    </w:p>
    <w:p w14:paraId="73D8ECD5" w14:textId="77777777" w:rsidR="00DD3FE6" w:rsidRPr="00B457CD" w:rsidRDefault="00DD3FE6" w:rsidP="0006160A">
      <w:pPr>
        <w:rPr>
          <w:b/>
          <w:sz w:val="22"/>
          <w:szCs w:val="22"/>
        </w:rPr>
      </w:pPr>
    </w:p>
    <w:p w14:paraId="0DB063C7" w14:textId="4FC5D714" w:rsidR="00EF11DB" w:rsidRPr="00B457CD" w:rsidRDefault="00EF11DB" w:rsidP="0006160A">
      <w:pPr>
        <w:jc w:val="center"/>
        <w:rPr>
          <w:b/>
          <w:sz w:val="22"/>
          <w:szCs w:val="22"/>
        </w:rPr>
      </w:pPr>
      <w:r w:rsidRPr="00B457CD">
        <w:rPr>
          <w:b/>
          <w:sz w:val="22"/>
          <w:szCs w:val="22"/>
        </w:rPr>
        <w:t>О б р а з л о ж е њ е</w:t>
      </w:r>
    </w:p>
    <w:p w14:paraId="42F07AE5" w14:textId="77777777" w:rsidR="0039470F" w:rsidRPr="00B457CD" w:rsidRDefault="0039470F" w:rsidP="0006160A">
      <w:pPr>
        <w:rPr>
          <w:b/>
          <w:sz w:val="22"/>
          <w:szCs w:val="22"/>
        </w:rPr>
      </w:pPr>
    </w:p>
    <w:p w14:paraId="5FD58822" w14:textId="4F3570CE" w:rsidR="00B457CD" w:rsidRDefault="00755B0E" w:rsidP="0006160A">
      <w:pPr>
        <w:rPr>
          <w:sz w:val="22"/>
          <w:szCs w:val="22"/>
          <w:lang w:val="sr-Cyrl-CS"/>
        </w:rPr>
      </w:pPr>
      <w:r w:rsidRPr="00B457CD">
        <w:rPr>
          <w:sz w:val="22"/>
          <w:szCs w:val="22"/>
        </w:rPr>
        <w:t xml:space="preserve">         </w:t>
      </w:r>
      <w:r w:rsidR="00763E5E" w:rsidRPr="00B457CD">
        <w:rPr>
          <w:sz w:val="22"/>
          <w:szCs w:val="22"/>
        </w:rPr>
        <w:t xml:space="preserve">Решењем </w:t>
      </w:r>
      <w:r w:rsidRPr="00B457CD">
        <w:rPr>
          <w:sz w:val="22"/>
          <w:szCs w:val="22"/>
        </w:rPr>
        <w:t xml:space="preserve">о попуњавању радног места </w:t>
      </w:r>
      <w:r w:rsidR="0039470F" w:rsidRPr="00B457CD">
        <w:rPr>
          <w:sz w:val="22"/>
          <w:szCs w:val="22"/>
        </w:rPr>
        <w:t xml:space="preserve">број </w:t>
      </w:r>
      <w:r w:rsidR="00FF52DC" w:rsidRPr="00FF52DC">
        <w:rPr>
          <w:sz w:val="22"/>
          <w:szCs w:val="22"/>
          <w:lang w:val="sr-Cyrl-CS" w:eastAsia="sr-Latn-CS"/>
        </w:rPr>
        <w:t>003430348-2025-08926-007-000-110-024</w:t>
      </w:r>
      <w:r w:rsidR="00B457CD" w:rsidRPr="00B457CD">
        <w:rPr>
          <w:sz w:val="22"/>
          <w:szCs w:val="22"/>
          <w:lang w:val="sr-Cyrl-CS" w:eastAsia="sr-Latn-CS"/>
        </w:rPr>
        <w:t xml:space="preserve"> </w:t>
      </w:r>
      <w:r w:rsidR="0039470F" w:rsidRPr="00B457CD">
        <w:rPr>
          <w:sz w:val="22"/>
          <w:szCs w:val="22"/>
        </w:rPr>
        <w:t xml:space="preserve">од </w:t>
      </w:r>
      <w:r w:rsidR="003A1029" w:rsidRPr="00B457CD">
        <w:rPr>
          <w:sz w:val="22"/>
          <w:szCs w:val="22"/>
          <w:lang w:val="sr-Cyrl-RS"/>
        </w:rPr>
        <w:t>0</w:t>
      </w:r>
      <w:r w:rsidR="00F10061">
        <w:rPr>
          <w:sz w:val="22"/>
          <w:szCs w:val="22"/>
          <w:lang w:val="sr-Cyrl-RS"/>
        </w:rPr>
        <w:t>8</w:t>
      </w:r>
      <w:r w:rsidR="003A1029" w:rsidRPr="00B457CD">
        <w:rPr>
          <w:sz w:val="22"/>
          <w:szCs w:val="22"/>
          <w:lang w:val="sr-Cyrl-RS"/>
        </w:rPr>
        <w:t>.08.2025</w:t>
      </w:r>
      <w:r w:rsidR="0039470F" w:rsidRPr="00B457CD">
        <w:rPr>
          <w:sz w:val="22"/>
          <w:szCs w:val="22"/>
          <w:lang w:val="sr-Cyrl-CS"/>
        </w:rPr>
        <w:t>. године</w:t>
      </w:r>
      <w:r w:rsidR="00763E5E" w:rsidRPr="00B457CD">
        <w:rPr>
          <w:sz w:val="22"/>
          <w:szCs w:val="22"/>
        </w:rPr>
        <w:t>, покренут је поступак попуњавања извршилачк</w:t>
      </w:r>
      <w:r w:rsidR="00FC753B" w:rsidRPr="00B457CD">
        <w:rPr>
          <w:sz w:val="22"/>
          <w:szCs w:val="22"/>
        </w:rPr>
        <w:t>ог радног места</w:t>
      </w:r>
      <w:r w:rsidRPr="00B457CD">
        <w:rPr>
          <w:sz w:val="22"/>
          <w:szCs w:val="22"/>
        </w:rPr>
        <w:t xml:space="preserve"> </w:t>
      </w:r>
      <w:r w:rsidR="00F10061" w:rsidRPr="00F10061">
        <w:rPr>
          <w:rFonts w:eastAsia="Calibri"/>
          <w:sz w:val="22"/>
          <w:szCs w:val="22"/>
          <w:lang w:val="sr-Latn-RS"/>
        </w:rPr>
        <w:t>Пријем поднесака и пружа</w:t>
      </w:r>
      <w:r w:rsidR="00F10061" w:rsidRPr="00F10061">
        <w:rPr>
          <w:rFonts w:eastAsia="Calibri"/>
          <w:sz w:val="22"/>
          <w:szCs w:val="22"/>
          <w:lang w:val="sr-Cyrl-RS"/>
        </w:rPr>
        <w:t>њ</w:t>
      </w:r>
      <w:r w:rsidR="00F10061" w:rsidRPr="00F10061">
        <w:rPr>
          <w:rFonts w:eastAsia="Calibri"/>
          <w:sz w:val="22"/>
          <w:szCs w:val="22"/>
          <w:lang w:val="sr-Latn-RS"/>
        </w:rPr>
        <w:t>е информација странкама</w:t>
      </w:r>
      <w:r w:rsidR="00F10061" w:rsidRPr="00F10061">
        <w:rPr>
          <w:rFonts w:eastAsia="Calibri"/>
          <w:sz w:val="22"/>
          <w:szCs w:val="22"/>
          <w:lang w:val="sr-Cyrl-RS"/>
        </w:rPr>
        <w:t xml:space="preserve">, на неодређено време, звање </w:t>
      </w:r>
      <w:r w:rsidR="00F10061" w:rsidRPr="00F10061">
        <w:rPr>
          <w:rFonts w:eastAsia="Calibri"/>
          <w:sz w:val="22"/>
          <w:szCs w:val="22"/>
          <w:lang w:val="sr-Latn-RS"/>
        </w:rPr>
        <w:t>референт</w:t>
      </w:r>
      <w:r w:rsidR="00F10061" w:rsidRPr="00F10061">
        <w:rPr>
          <w:rFonts w:eastAsia="Calibri"/>
          <w:sz w:val="22"/>
          <w:szCs w:val="22"/>
          <w:lang w:val="sr-Cyrl-RS"/>
        </w:rPr>
        <w:t>, један извршилац</w:t>
      </w:r>
      <w:r w:rsidR="00B457CD" w:rsidRPr="00B457CD">
        <w:rPr>
          <w:sz w:val="22"/>
          <w:szCs w:val="22"/>
          <w:lang w:val="sr-Cyrl-CS"/>
        </w:rPr>
        <w:t>,</w:t>
      </w:r>
      <w:r w:rsidR="00B457CD" w:rsidRPr="00B457CD">
        <w:rPr>
          <w:b/>
          <w:sz w:val="22"/>
          <w:szCs w:val="22"/>
          <w:lang w:val="sr-Cyrl-CS"/>
        </w:rPr>
        <w:t xml:space="preserve"> </w:t>
      </w:r>
      <w:r w:rsidR="00B457CD" w:rsidRPr="00B457CD">
        <w:rPr>
          <w:sz w:val="22"/>
          <w:szCs w:val="22"/>
          <w:lang w:val="sr-Cyrl-CS"/>
        </w:rPr>
        <w:t>систематизовано чланом 35. Правилника о унутрашњем уређењу и систематизацији радних места у градским управама и Градском правобранилаштву града Сремска Митровица</w:t>
      </w:r>
    </w:p>
    <w:p w14:paraId="4AFA035F" w14:textId="5259F33F" w:rsidR="003E10FA" w:rsidRPr="00B457CD" w:rsidRDefault="00114931" w:rsidP="0006160A">
      <w:pPr>
        <w:rPr>
          <w:color w:val="000000"/>
          <w:sz w:val="22"/>
          <w:szCs w:val="22"/>
        </w:rPr>
      </w:pPr>
      <w:r w:rsidRPr="00B457CD">
        <w:rPr>
          <w:sz w:val="22"/>
          <w:szCs w:val="22"/>
          <w:lang w:val="sr-Cyrl-RS"/>
        </w:rPr>
        <w:t xml:space="preserve">        </w:t>
      </w:r>
      <w:r w:rsidR="003E10FA" w:rsidRPr="00B457CD">
        <w:rPr>
          <w:sz w:val="22"/>
          <w:szCs w:val="22"/>
        </w:rPr>
        <w:t>Чланом 4. Закона о запосленима у аутономним покрајинама и јединицама локалне самоуправе прописано је да</w:t>
      </w:r>
      <w:r w:rsidR="003E10FA" w:rsidRPr="00B457CD">
        <w:rPr>
          <w:color w:val="000000"/>
          <w:sz w:val="22"/>
          <w:szCs w:val="22"/>
        </w:rPr>
        <w:t xml:space="preserve"> за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746040FB" w14:textId="6857B772" w:rsidR="00843B8D" w:rsidRPr="00B457CD" w:rsidRDefault="00C406E3" w:rsidP="0006160A">
      <w:pPr>
        <w:shd w:val="clear" w:color="auto" w:fill="FFFFFF"/>
        <w:spacing w:before="48" w:after="48"/>
        <w:ind w:firstLine="720"/>
        <w:rPr>
          <w:color w:val="000000"/>
          <w:sz w:val="22"/>
          <w:szCs w:val="22"/>
          <w:lang w:val="sr-Cyrl-RS"/>
        </w:rPr>
      </w:pPr>
      <w:r w:rsidRPr="00B457CD">
        <w:rPr>
          <w:sz w:val="22"/>
          <w:szCs w:val="22"/>
        </w:rPr>
        <w:t>Чланом 85</w:t>
      </w:r>
      <w:r w:rsidR="0043650D" w:rsidRPr="00B457CD">
        <w:rPr>
          <w:sz w:val="22"/>
          <w:szCs w:val="22"/>
        </w:rPr>
        <w:t>. Закона</w:t>
      </w:r>
      <w:r w:rsidR="009B219E" w:rsidRPr="00B457CD">
        <w:rPr>
          <w:sz w:val="22"/>
          <w:szCs w:val="22"/>
        </w:rPr>
        <w:t xml:space="preserve"> о запосленима у аутономним покрајинама и јединицама локалне самоуправе</w:t>
      </w:r>
      <w:r w:rsidR="00D161FB" w:rsidRPr="00B457CD">
        <w:rPr>
          <w:sz w:val="22"/>
          <w:szCs w:val="22"/>
        </w:rPr>
        <w:t xml:space="preserve"> прописано је да</w:t>
      </w:r>
      <w:r w:rsidR="00002666" w:rsidRPr="00B457CD">
        <w:rPr>
          <w:sz w:val="22"/>
          <w:szCs w:val="22"/>
        </w:rPr>
        <w:t xml:space="preserve"> </w:t>
      </w:r>
      <w:r w:rsidRPr="00B457CD">
        <w:rPr>
          <w:color w:val="000000"/>
          <w:sz w:val="22"/>
          <w:szCs w:val="22"/>
        </w:rPr>
        <w:t>интерни конкурс спроводи конкурсна комисија од три члана. Конкурсну комисију за спровођење интерног конкурса</w:t>
      </w:r>
      <w:r w:rsidR="00446050" w:rsidRPr="00B457CD">
        <w:rPr>
          <w:color w:val="000000"/>
          <w:sz w:val="22"/>
          <w:szCs w:val="22"/>
        </w:rPr>
        <w:t>, сходно овом члану Закона,</w:t>
      </w:r>
      <w:r w:rsidRPr="00B457CD">
        <w:rPr>
          <w:color w:val="000000"/>
          <w:sz w:val="22"/>
          <w:szCs w:val="22"/>
        </w:rPr>
        <w:t xml:space="preserve">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00BD4B07" w:rsidRPr="00B457CD">
        <w:rPr>
          <w:color w:val="000000"/>
          <w:sz w:val="22"/>
          <w:szCs w:val="22"/>
          <w:lang w:val="sr-Cyrl-RS"/>
        </w:rPr>
        <w:t xml:space="preserve"> </w:t>
      </w:r>
    </w:p>
    <w:p w14:paraId="2BA9C57C" w14:textId="2CC71FD1" w:rsidR="0098698A" w:rsidRPr="00B457CD" w:rsidRDefault="00890F30" w:rsidP="0006160A">
      <w:pPr>
        <w:shd w:val="clear" w:color="auto" w:fill="FFFFFF"/>
        <w:spacing w:before="48" w:after="48"/>
        <w:ind w:firstLine="720"/>
        <w:rPr>
          <w:sz w:val="22"/>
          <w:szCs w:val="22"/>
          <w:lang w:val="ru-RU"/>
        </w:rPr>
      </w:pPr>
      <w:r w:rsidRPr="00B457CD">
        <w:rPr>
          <w:sz w:val="22"/>
          <w:szCs w:val="22"/>
          <w:lang w:val="ru-RU"/>
        </w:rPr>
        <w:lastRenderedPageBreak/>
        <w:t xml:space="preserve">Чланом </w:t>
      </w:r>
      <w:r w:rsidR="00C11ECC" w:rsidRPr="00B457CD">
        <w:rPr>
          <w:sz w:val="22"/>
          <w:szCs w:val="22"/>
        </w:rPr>
        <w:t>1</w:t>
      </w:r>
      <w:r w:rsidRPr="00B457CD">
        <w:rPr>
          <w:sz w:val="22"/>
          <w:szCs w:val="22"/>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2B09F9E5" w14:textId="77777777" w:rsidR="0039470F" w:rsidRPr="00B457CD" w:rsidRDefault="0039470F" w:rsidP="0006160A">
      <w:pPr>
        <w:shd w:val="clear" w:color="auto" w:fill="FFFFFF"/>
        <w:spacing w:before="48" w:after="48"/>
        <w:rPr>
          <w:color w:val="000000"/>
          <w:sz w:val="22"/>
          <w:szCs w:val="22"/>
        </w:rPr>
      </w:pPr>
    </w:p>
    <w:p w14:paraId="38C4837C" w14:textId="3C6CFFA1" w:rsidR="0039470F" w:rsidRPr="00B457CD" w:rsidRDefault="0039470F" w:rsidP="0006160A">
      <w:pPr>
        <w:shd w:val="clear" w:color="auto" w:fill="FFFFFF"/>
        <w:spacing w:before="48" w:after="48"/>
        <w:ind w:firstLine="720"/>
        <w:rPr>
          <w:sz w:val="22"/>
          <w:szCs w:val="22"/>
          <w:lang w:val="sr-Cyrl-CS"/>
        </w:rPr>
      </w:pPr>
      <w:r w:rsidRPr="00B457CD">
        <w:rPr>
          <w:sz w:val="22"/>
          <w:szCs w:val="22"/>
          <w:lang w:val="sr-Cyrl-CS"/>
        </w:rPr>
        <w:t xml:space="preserve">Имајући у виду напред наведено, </w:t>
      </w:r>
      <w:r w:rsidR="0006160A" w:rsidRPr="00B457CD">
        <w:rPr>
          <w:sz w:val="22"/>
          <w:szCs w:val="22"/>
          <w:lang w:val="sr-Cyrl-CS"/>
        </w:rPr>
        <w:t xml:space="preserve">в.д. </w:t>
      </w:r>
      <w:r w:rsidRPr="00B457CD">
        <w:rPr>
          <w:sz w:val="22"/>
          <w:szCs w:val="22"/>
          <w:lang w:val="sr-Cyrl-CS"/>
        </w:rPr>
        <w:t>начелник</w:t>
      </w:r>
      <w:r w:rsidR="0006160A" w:rsidRPr="00B457CD">
        <w:rPr>
          <w:sz w:val="22"/>
          <w:szCs w:val="22"/>
          <w:lang w:val="sr-Cyrl-CS"/>
        </w:rPr>
        <w:t>а</w:t>
      </w:r>
      <w:r w:rsidRPr="00B457CD">
        <w:rPr>
          <w:sz w:val="22"/>
          <w:szCs w:val="22"/>
          <w:lang w:val="sr-Cyrl-CS"/>
        </w:rPr>
        <w:t xml:space="preserve"> Градске управе за </w:t>
      </w:r>
      <w:r w:rsidR="0006160A" w:rsidRPr="00B457CD">
        <w:rPr>
          <w:sz w:val="22"/>
          <w:szCs w:val="22"/>
          <w:lang w:val="sr-Cyrl-CS"/>
        </w:rPr>
        <w:t>буџет</w:t>
      </w:r>
      <w:r w:rsidR="00B457CD">
        <w:rPr>
          <w:sz w:val="22"/>
          <w:szCs w:val="22"/>
          <w:lang w:val="sr-Cyrl-CS"/>
        </w:rPr>
        <w:t xml:space="preserve">, имовину и инвестиције </w:t>
      </w:r>
      <w:r w:rsidRPr="00B457CD">
        <w:rPr>
          <w:sz w:val="22"/>
          <w:szCs w:val="22"/>
          <w:lang w:val="sr-Cyrl-CS"/>
        </w:rPr>
        <w:t>града Сремска Митровица, донео је одлуку као у диспозитиву овог решења</w:t>
      </w:r>
      <w:r w:rsidR="006C4D35" w:rsidRPr="00B457CD">
        <w:rPr>
          <w:sz w:val="22"/>
          <w:szCs w:val="22"/>
          <w:lang w:val="sr-Cyrl-CS"/>
        </w:rPr>
        <w:t>.</w:t>
      </w:r>
      <w:bookmarkStart w:id="0" w:name="clan_174"/>
      <w:bookmarkStart w:id="1" w:name="str_175"/>
      <w:bookmarkEnd w:id="0"/>
      <w:bookmarkEnd w:id="1"/>
    </w:p>
    <w:p w14:paraId="1DFD62B9" w14:textId="10A6ABEF" w:rsidR="00D4444A" w:rsidRPr="00B457CD" w:rsidRDefault="00D4444A" w:rsidP="0006160A">
      <w:pPr>
        <w:shd w:val="clear" w:color="auto" w:fill="FFFFFF"/>
        <w:spacing w:before="48" w:after="48"/>
        <w:ind w:firstLine="720"/>
        <w:rPr>
          <w:color w:val="000000"/>
          <w:sz w:val="22"/>
          <w:szCs w:val="22"/>
        </w:rPr>
      </w:pPr>
    </w:p>
    <w:p w14:paraId="651EB3C8" w14:textId="3C97A87E" w:rsidR="00D4444A" w:rsidRPr="00B457CD" w:rsidRDefault="00D4444A" w:rsidP="0006160A">
      <w:pPr>
        <w:shd w:val="clear" w:color="auto" w:fill="FFFFFF"/>
        <w:tabs>
          <w:tab w:val="left" w:pos="6675"/>
        </w:tabs>
        <w:spacing w:before="48" w:after="48"/>
        <w:ind w:firstLine="720"/>
        <w:rPr>
          <w:b/>
          <w:bCs/>
          <w:color w:val="000000"/>
          <w:sz w:val="22"/>
          <w:szCs w:val="22"/>
          <w:lang w:val="sr-Cyrl-RS"/>
        </w:rPr>
      </w:pPr>
      <w:r w:rsidRPr="00B457CD">
        <w:rPr>
          <w:color w:val="000000"/>
          <w:sz w:val="22"/>
          <w:szCs w:val="22"/>
        </w:rPr>
        <w:tab/>
      </w:r>
    </w:p>
    <w:p w14:paraId="65F4F5D9" w14:textId="77777777" w:rsidR="00786027" w:rsidRPr="00B457CD" w:rsidRDefault="00786027" w:rsidP="0006160A">
      <w:pPr>
        <w:rPr>
          <w:sz w:val="22"/>
          <w:szCs w:val="22"/>
        </w:rPr>
      </w:pPr>
    </w:p>
    <w:p w14:paraId="261A8273" w14:textId="77777777" w:rsidR="0039470F" w:rsidRPr="00B457CD" w:rsidRDefault="0039470F" w:rsidP="0006160A">
      <w:pPr>
        <w:rPr>
          <w:b/>
          <w:sz w:val="22"/>
          <w:szCs w:val="22"/>
        </w:rPr>
      </w:pPr>
      <w:bookmarkStart w:id="2" w:name="_GoBack"/>
      <w:bookmarkEnd w:id="2"/>
    </w:p>
    <w:sectPr w:rsidR="0039470F" w:rsidRPr="00B457CD" w:rsidSect="007F3314">
      <w:headerReference w:type="first" r:id="rId8"/>
      <w:pgSz w:w="12240" w:h="15840"/>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4CA5ED" w14:textId="77777777" w:rsidR="008936C4" w:rsidRDefault="008936C4" w:rsidP="003C26E1">
      <w:r>
        <w:separator/>
      </w:r>
    </w:p>
  </w:endnote>
  <w:endnote w:type="continuationSeparator" w:id="0">
    <w:p w14:paraId="53FD337E" w14:textId="77777777" w:rsidR="008936C4" w:rsidRDefault="008936C4" w:rsidP="003C2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717B04" w14:textId="77777777" w:rsidR="008936C4" w:rsidRDefault="008936C4" w:rsidP="003C26E1">
      <w:r>
        <w:separator/>
      </w:r>
    </w:p>
  </w:footnote>
  <w:footnote w:type="continuationSeparator" w:id="0">
    <w:p w14:paraId="6D04A1D2" w14:textId="77777777" w:rsidR="008936C4" w:rsidRDefault="008936C4" w:rsidP="003C2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878A8" w14:textId="77777777" w:rsidR="003C26E1" w:rsidRPr="003C26E1" w:rsidRDefault="003C26E1" w:rsidP="003C26E1"/>
  <w:p w14:paraId="38799B59" w14:textId="77777777" w:rsidR="003C26E1" w:rsidRPr="003C26E1" w:rsidRDefault="003C2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946A35"/>
    <w:multiLevelType w:val="hybridMultilevel"/>
    <w:tmpl w:val="90520A5E"/>
    <w:lvl w:ilvl="0" w:tplc="A93287B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6F44279"/>
    <w:multiLevelType w:val="multilevel"/>
    <w:tmpl w:val="A53A49B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A82FA0"/>
    <w:multiLevelType w:val="hybridMultilevel"/>
    <w:tmpl w:val="23BC2F64"/>
    <w:lvl w:ilvl="0" w:tplc="9B4AF2A2">
      <w:start w:val="1"/>
      <w:numFmt w:val="decimal"/>
      <w:lvlText w:val="%1."/>
      <w:lvlJc w:val="left"/>
      <w:pPr>
        <w:ind w:left="1068" w:hanging="360"/>
      </w:pPr>
      <w:rPr>
        <w:rFonts w:ascii="Times New Roman" w:eastAsia="Times New Roman" w:hAnsi="Times New Roman"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 w15:restartNumberingAfterBreak="0">
    <w:nsid w:val="681004AD"/>
    <w:multiLevelType w:val="hybridMultilevel"/>
    <w:tmpl w:val="B9660110"/>
    <w:lvl w:ilvl="0" w:tplc="F4CE394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72600CC1"/>
    <w:multiLevelType w:val="hybridMultilevel"/>
    <w:tmpl w:val="E9DEAFD8"/>
    <w:lvl w:ilvl="0" w:tplc="0574A9F2">
      <w:numFmt w:val="bullet"/>
      <w:lvlText w:val="-"/>
      <w:lvlJc w:val="left"/>
      <w:pPr>
        <w:tabs>
          <w:tab w:val="num" w:pos="928"/>
        </w:tabs>
        <w:ind w:left="928" w:hanging="360"/>
      </w:pPr>
      <w:rPr>
        <w:rFonts w:ascii="Times New Roman" w:eastAsia="Times New Roman" w:hAnsi="Times New Roman" w:cs="Times New Roman" w:hint="default"/>
      </w:rPr>
    </w:lvl>
    <w:lvl w:ilvl="1" w:tplc="0C1A0003">
      <w:start w:val="1"/>
      <w:numFmt w:val="decimal"/>
      <w:lvlText w:val="%2."/>
      <w:lvlJc w:val="left"/>
      <w:pPr>
        <w:tabs>
          <w:tab w:val="num" w:pos="1288"/>
        </w:tabs>
        <w:ind w:left="1288" w:hanging="360"/>
      </w:pPr>
      <w:rPr>
        <w:rFonts w:cs="Times New Roman"/>
      </w:rPr>
    </w:lvl>
    <w:lvl w:ilvl="2" w:tplc="0C1A0005">
      <w:start w:val="1"/>
      <w:numFmt w:val="decimal"/>
      <w:lvlText w:val="%3."/>
      <w:lvlJc w:val="left"/>
      <w:pPr>
        <w:tabs>
          <w:tab w:val="num" w:pos="2008"/>
        </w:tabs>
        <w:ind w:left="2008" w:hanging="360"/>
      </w:pPr>
      <w:rPr>
        <w:rFonts w:cs="Times New Roman"/>
      </w:rPr>
    </w:lvl>
    <w:lvl w:ilvl="3" w:tplc="0C1A0001">
      <w:start w:val="1"/>
      <w:numFmt w:val="decimal"/>
      <w:lvlText w:val="%4."/>
      <w:lvlJc w:val="left"/>
      <w:pPr>
        <w:tabs>
          <w:tab w:val="num" w:pos="2728"/>
        </w:tabs>
        <w:ind w:left="2728" w:hanging="360"/>
      </w:pPr>
      <w:rPr>
        <w:rFonts w:cs="Times New Roman"/>
      </w:rPr>
    </w:lvl>
    <w:lvl w:ilvl="4" w:tplc="0C1A0003">
      <w:start w:val="1"/>
      <w:numFmt w:val="decimal"/>
      <w:lvlText w:val="%5."/>
      <w:lvlJc w:val="left"/>
      <w:pPr>
        <w:tabs>
          <w:tab w:val="num" w:pos="3448"/>
        </w:tabs>
        <w:ind w:left="3448" w:hanging="360"/>
      </w:pPr>
      <w:rPr>
        <w:rFonts w:cs="Times New Roman"/>
      </w:rPr>
    </w:lvl>
    <w:lvl w:ilvl="5" w:tplc="0C1A0005">
      <w:start w:val="1"/>
      <w:numFmt w:val="decimal"/>
      <w:lvlText w:val="%6."/>
      <w:lvlJc w:val="left"/>
      <w:pPr>
        <w:tabs>
          <w:tab w:val="num" w:pos="4168"/>
        </w:tabs>
        <w:ind w:left="4168" w:hanging="360"/>
      </w:pPr>
      <w:rPr>
        <w:rFonts w:cs="Times New Roman"/>
      </w:rPr>
    </w:lvl>
    <w:lvl w:ilvl="6" w:tplc="0C1A0001">
      <w:start w:val="1"/>
      <w:numFmt w:val="decimal"/>
      <w:lvlText w:val="%7."/>
      <w:lvlJc w:val="left"/>
      <w:pPr>
        <w:tabs>
          <w:tab w:val="num" w:pos="4888"/>
        </w:tabs>
        <w:ind w:left="4888" w:hanging="360"/>
      </w:pPr>
      <w:rPr>
        <w:rFonts w:cs="Times New Roman"/>
      </w:rPr>
    </w:lvl>
    <w:lvl w:ilvl="7" w:tplc="0C1A0003">
      <w:start w:val="1"/>
      <w:numFmt w:val="decimal"/>
      <w:lvlText w:val="%8."/>
      <w:lvlJc w:val="left"/>
      <w:pPr>
        <w:tabs>
          <w:tab w:val="num" w:pos="5608"/>
        </w:tabs>
        <w:ind w:left="5608" w:hanging="360"/>
      </w:pPr>
      <w:rPr>
        <w:rFonts w:cs="Times New Roman"/>
      </w:rPr>
    </w:lvl>
    <w:lvl w:ilvl="8" w:tplc="0C1A0005">
      <w:start w:val="1"/>
      <w:numFmt w:val="decimal"/>
      <w:lvlText w:val="%9."/>
      <w:lvlJc w:val="left"/>
      <w:pPr>
        <w:tabs>
          <w:tab w:val="num" w:pos="6328"/>
        </w:tabs>
        <w:ind w:left="6328" w:hanging="360"/>
      </w:pPr>
      <w:rPr>
        <w:rFonts w:cs="Times New Roman"/>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6"/>
  </w:num>
  <w:num w:numId="6">
    <w:abstractNumId w:val="5"/>
  </w:num>
  <w:num w:numId="7">
    <w:abstractNumId w:val="1"/>
  </w:num>
  <w:num w:numId="8">
    <w:abstractNumId w:val="4"/>
  </w:num>
  <w:num w:numId="9">
    <w:abstractNumId w:val="0"/>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36F8"/>
    <w:rsid w:val="000015F3"/>
    <w:rsid w:val="00002666"/>
    <w:rsid w:val="0002020A"/>
    <w:rsid w:val="00025C6C"/>
    <w:rsid w:val="000314F4"/>
    <w:rsid w:val="00040813"/>
    <w:rsid w:val="00040940"/>
    <w:rsid w:val="00046547"/>
    <w:rsid w:val="000523CD"/>
    <w:rsid w:val="0005255D"/>
    <w:rsid w:val="0006160A"/>
    <w:rsid w:val="00071115"/>
    <w:rsid w:val="00081FA8"/>
    <w:rsid w:val="00082C9E"/>
    <w:rsid w:val="000A2B75"/>
    <w:rsid w:val="000B6531"/>
    <w:rsid w:val="000C0104"/>
    <w:rsid w:val="000C19A9"/>
    <w:rsid w:val="000D0F07"/>
    <w:rsid w:val="000D16F1"/>
    <w:rsid w:val="000D370E"/>
    <w:rsid w:val="000E1EB4"/>
    <w:rsid w:val="000F36C2"/>
    <w:rsid w:val="000F69BA"/>
    <w:rsid w:val="0010771D"/>
    <w:rsid w:val="001133C3"/>
    <w:rsid w:val="00114931"/>
    <w:rsid w:val="00123908"/>
    <w:rsid w:val="00130AB8"/>
    <w:rsid w:val="00146BCE"/>
    <w:rsid w:val="00147C70"/>
    <w:rsid w:val="00180739"/>
    <w:rsid w:val="00183165"/>
    <w:rsid w:val="001A3986"/>
    <w:rsid w:val="001A7CD0"/>
    <w:rsid w:val="001D0516"/>
    <w:rsid w:val="001D17D1"/>
    <w:rsid w:val="001E3B31"/>
    <w:rsid w:val="001F1C33"/>
    <w:rsid w:val="00201A86"/>
    <w:rsid w:val="002135EC"/>
    <w:rsid w:val="002162C8"/>
    <w:rsid w:val="00224776"/>
    <w:rsid w:val="00225BE1"/>
    <w:rsid w:val="00230284"/>
    <w:rsid w:val="00232C0C"/>
    <w:rsid w:val="00267081"/>
    <w:rsid w:val="0027170B"/>
    <w:rsid w:val="00275793"/>
    <w:rsid w:val="00281E54"/>
    <w:rsid w:val="002A01BD"/>
    <w:rsid w:val="002C4CF7"/>
    <w:rsid w:val="002D166D"/>
    <w:rsid w:val="002D6555"/>
    <w:rsid w:val="002E7F24"/>
    <w:rsid w:val="00314B20"/>
    <w:rsid w:val="00315B41"/>
    <w:rsid w:val="00320758"/>
    <w:rsid w:val="003234B5"/>
    <w:rsid w:val="00333D51"/>
    <w:rsid w:val="0036468C"/>
    <w:rsid w:val="003647FB"/>
    <w:rsid w:val="00380F98"/>
    <w:rsid w:val="00387695"/>
    <w:rsid w:val="0039470F"/>
    <w:rsid w:val="003A1029"/>
    <w:rsid w:val="003C2689"/>
    <w:rsid w:val="003C26E1"/>
    <w:rsid w:val="003D2E69"/>
    <w:rsid w:val="003D6BAF"/>
    <w:rsid w:val="003E10FA"/>
    <w:rsid w:val="003E123E"/>
    <w:rsid w:val="003E6F8F"/>
    <w:rsid w:val="003F4EB9"/>
    <w:rsid w:val="00414178"/>
    <w:rsid w:val="004203DE"/>
    <w:rsid w:val="00422624"/>
    <w:rsid w:val="0043650D"/>
    <w:rsid w:val="004405D1"/>
    <w:rsid w:val="00446050"/>
    <w:rsid w:val="00480851"/>
    <w:rsid w:val="00481D6F"/>
    <w:rsid w:val="00486E54"/>
    <w:rsid w:val="004B271F"/>
    <w:rsid w:val="004B4BE4"/>
    <w:rsid w:val="004C0D53"/>
    <w:rsid w:val="004C7AE8"/>
    <w:rsid w:val="004D5D7A"/>
    <w:rsid w:val="004F542A"/>
    <w:rsid w:val="00521597"/>
    <w:rsid w:val="0052778C"/>
    <w:rsid w:val="005408F2"/>
    <w:rsid w:val="00553461"/>
    <w:rsid w:val="00554650"/>
    <w:rsid w:val="00563041"/>
    <w:rsid w:val="005751DA"/>
    <w:rsid w:val="005764DE"/>
    <w:rsid w:val="005B57E4"/>
    <w:rsid w:val="005C345D"/>
    <w:rsid w:val="005E5401"/>
    <w:rsid w:val="005E57E0"/>
    <w:rsid w:val="005F22D0"/>
    <w:rsid w:val="006047B9"/>
    <w:rsid w:val="00626672"/>
    <w:rsid w:val="00627F01"/>
    <w:rsid w:val="006341B1"/>
    <w:rsid w:val="00651A83"/>
    <w:rsid w:val="00672DD3"/>
    <w:rsid w:val="0067386C"/>
    <w:rsid w:val="00676660"/>
    <w:rsid w:val="0068081D"/>
    <w:rsid w:val="00687A0B"/>
    <w:rsid w:val="006A1CAD"/>
    <w:rsid w:val="006C4D35"/>
    <w:rsid w:val="007228F5"/>
    <w:rsid w:val="00737D95"/>
    <w:rsid w:val="00743ADC"/>
    <w:rsid w:val="00750F1A"/>
    <w:rsid w:val="00752A6A"/>
    <w:rsid w:val="00755B0E"/>
    <w:rsid w:val="00763E5E"/>
    <w:rsid w:val="00775321"/>
    <w:rsid w:val="00786027"/>
    <w:rsid w:val="007D162C"/>
    <w:rsid w:val="007D2A0D"/>
    <w:rsid w:val="007E0EB9"/>
    <w:rsid w:val="007E7E3D"/>
    <w:rsid w:val="007F3314"/>
    <w:rsid w:val="0080061E"/>
    <w:rsid w:val="008208AF"/>
    <w:rsid w:val="00821462"/>
    <w:rsid w:val="008266BC"/>
    <w:rsid w:val="00843B8D"/>
    <w:rsid w:val="008456B5"/>
    <w:rsid w:val="00845F7B"/>
    <w:rsid w:val="00855CC2"/>
    <w:rsid w:val="00863D87"/>
    <w:rsid w:val="00873C50"/>
    <w:rsid w:val="00874284"/>
    <w:rsid w:val="008768A2"/>
    <w:rsid w:val="00876B41"/>
    <w:rsid w:val="0088702F"/>
    <w:rsid w:val="00890F30"/>
    <w:rsid w:val="008936C4"/>
    <w:rsid w:val="0089792F"/>
    <w:rsid w:val="00897AD7"/>
    <w:rsid w:val="008D5958"/>
    <w:rsid w:val="008D6E8A"/>
    <w:rsid w:val="008E2CBE"/>
    <w:rsid w:val="008F732C"/>
    <w:rsid w:val="009039D6"/>
    <w:rsid w:val="009134DE"/>
    <w:rsid w:val="0092273C"/>
    <w:rsid w:val="00942405"/>
    <w:rsid w:val="00951380"/>
    <w:rsid w:val="00955C88"/>
    <w:rsid w:val="0098698A"/>
    <w:rsid w:val="00995546"/>
    <w:rsid w:val="009A1797"/>
    <w:rsid w:val="009B219E"/>
    <w:rsid w:val="009C36F8"/>
    <w:rsid w:val="009E64DC"/>
    <w:rsid w:val="009F528C"/>
    <w:rsid w:val="009F52A3"/>
    <w:rsid w:val="009F5F1A"/>
    <w:rsid w:val="00A26187"/>
    <w:rsid w:val="00A34CA8"/>
    <w:rsid w:val="00A373DD"/>
    <w:rsid w:val="00A40012"/>
    <w:rsid w:val="00A424EC"/>
    <w:rsid w:val="00A50CDD"/>
    <w:rsid w:val="00A721E4"/>
    <w:rsid w:val="00A7709B"/>
    <w:rsid w:val="00A85104"/>
    <w:rsid w:val="00AA5E83"/>
    <w:rsid w:val="00AA64EA"/>
    <w:rsid w:val="00AA6EC1"/>
    <w:rsid w:val="00AB192B"/>
    <w:rsid w:val="00AC1EFE"/>
    <w:rsid w:val="00AC4315"/>
    <w:rsid w:val="00AC53B3"/>
    <w:rsid w:val="00AC6F04"/>
    <w:rsid w:val="00AE4E90"/>
    <w:rsid w:val="00AF0786"/>
    <w:rsid w:val="00B0062D"/>
    <w:rsid w:val="00B07DD6"/>
    <w:rsid w:val="00B16482"/>
    <w:rsid w:val="00B457CD"/>
    <w:rsid w:val="00B51175"/>
    <w:rsid w:val="00B56F80"/>
    <w:rsid w:val="00B764C3"/>
    <w:rsid w:val="00B9136E"/>
    <w:rsid w:val="00B91EE2"/>
    <w:rsid w:val="00BA26B4"/>
    <w:rsid w:val="00BB758E"/>
    <w:rsid w:val="00BC5621"/>
    <w:rsid w:val="00BD0039"/>
    <w:rsid w:val="00BD3B62"/>
    <w:rsid w:val="00BD4B07"/>
    <w:rsid w:val="00BD4D41"/>
    <w:rsid w:val="00BE32AE"/>
    <w:rsid w:val="00BE3DEA"/>
    <w:rsid w:val="00BE7A1C"/>
    <w:rsid w:val="00BF1BF4"/>
    <w:rsid w:val="00BF561E"/>
    <w:rsid w:val="00BF7A89"/>
    <w:rsid w:val="00C03A2C"/>
    <w:rsid w:val="00C05D55"/>
    <w:rsid w:val="00C11ECC"/>
    <w:rsid w:val="00C1419C"/>
    <w:rsid w:val="00C16093"/>
    <w:rsid w:val="00C16BD2"/>
    <w:rsid w:val="00C27597"/>
    <w:rsid w:val="00C2794C"/>
    <w:rsid w:val="00C406E3"/>
    <w:rsid w:val="00C45F75"/>
    <w:rsid w:val="00C755DD"/>
    <w:rsid w:val="00C87803"/>
    <w:rsid w:val="00CA6C39"/>
    <w:rsid w:val="00CB5A80"/>
    <w:rsid w:val="00CC0DF2"/>
    <w:rsid w:val="00CC4156"/>
    <w:rsid w:val="00CD4572"/>
    <w:rsid w:val="00CD6716"/>
    <w:rsid w:val="00CD7BCE"/>
    <w:rsid w:val="00CE64D6"/>
    <w:rsid w:val="00CE75E9"/>
    <w:rsid w:val="00D01400"/>
    <w:rsid w:val="00D05B55"/>
    <w:rsid w:val="00D161FB"/>
    <w:rsid w:val="00D220AF"/>
    <w:rsid w:val="00D24CDA"/>
    <w:rsid w:val="00D3130B"/>
    <w:rsid w:val="00D40E88"/>
    <w:rsid w:val="00D4444A"/>
    <w:rsid w:val="00D44E10"/>
    <w:rsid w:val="00D50046"/>
    <w:rsid w:val="00D55A2F"/>
    <w:rsid w:val="00D57235"/>
    <w:rsid w:val="00D702CB"/>
    <w:rsid w:val="00D80BFB"/>
    <w:rsid w:val="00D83A90"/>
    <w:rsid w:val="00D90B95"/>
    <w:rsid w:val="00D97AB0"/>
    <w:rsid w:val="00DD097C"/>
    <w:rsid w:val="00DD15D6"/>
    <w:rsid w:val="00DD3FE6"/>
    <w:rsid w:val="00DE1424"/>
    <w:rsid w:val="00DE1A04"/>
    <w:rsid w:val="00DE6AF4"/>
    <w:rsid w:val="00E003C4"/>
    <w:rsid w:val="00E02889"/>
    <w:rsid w:val="00E11099"/>
    <w:rsid w:val="00E153FF"/>
    <w:rsid w:val="00E1660F"/>
    <w:rsid w:val="00E455E4"/>
    <w:rsid w:val="00E558F5"/>
    <w:rsid w:val="00E56F79"/>
    <w:rsid w:val="00E57561"/>
    <w:rsid w:val="00E63C8A"/>
    <w:rsid w:val="00E643B5"/>
    <w:rsid w:val="00E837D4"/>
    <w:rsid w:val="00EC0B7B"/>
    <w:rsid w:val="00EC6BC0"/>
    <w:rsid w:val="00ED0355"/>
    <w:rsid w:val="00EE4CB3"/>
    <w:rsid w:val="00EF11DB"/>
    <w:rsid w:val="00EF3952"/>
    <w:rsid w:val="00F10061"/>
    <w:rsid w:val="00F24DCF"/>
    <w:rsid w:val="00F24FBA"/>
    <w:rsid w:val="00F3110C"/>
    <w:rsid w:val="00F35276"/>
    <w:rsid w:val="00F5146D"/>
    <w:rsid w:val="00F659B4"/>
    <w:rsid w:val="00F671C6"/>
    <w:rsid w:val="00F716C5"/>
    <w:rsid w:val="00F722A3"/>
    <w:rsid w:val="00FA302B"/>
    <w:rsid w:val="00FB5F75"/>
    <w:rsid w:val="00FC753B"/>
    <w:rsid w:val="00FE1E6C"/>
    <w:rsid w:val="00FF52DC"/>
    <w:rsid w:val="00FF7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3316A"/>
  <w15:docId w15:val="{F14FB457-7207-4C24-AD0B-6B203CBE9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36F8"/>
    <w:pPr>
      <w:spacing w:after="0" w:line="240" w:lineRule="auto"/>
      <w:jc w:val="both"/>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6F8"/>
    <w:rPr>
      <w:rFonts w:ascii="Tahoma" w:hAnsi="Tahoma" w:cs="Tahoma"/>
      <w:sz w:val="16"/>
      <w:szCs w:val="16"/>
    </w:rPr>
  </w:style>
  <w:style w:type="character" w:customStyle="1" w:styleId="BalloonTextChar">
    <w:name w:val="Balloon Text Char"/>
    <w:basedOn w:val="DefaultParagraphFont"/>
    <w:link w:val="BalloonText"/>
    <w:uiPriority w:val="99"/>
    <w:semiHidden/>
    <w:rsid w:val="009C36F8"/>
    <w:rPr>
      <w:rFonts w:ascii="Tahoma" w:eastAsia="Times New Roman" w:hAnsi="Tahoma" w:cs="Tahoma"/>
      <w:sz w:val="16"/>
      <w:szCs w:val="16"/>
    </w:rPr>
  </w:style>
  <w:style w:type="paragraph" w:styleId="ListParagraph">
    <w:name w:val="List Paragraph"/>
    <w:basedOn w:val="Normal"/>
    <w:uiPriority w:val="34"/>
    <w:qFormat/>
    <w:rsid w:val="00D80BFB"/>
    <w:pPr>
      <w:ind w:left="720"/>
      <w:contextualSpacing/>
    </w:pPr>
  </w:style>
  <w:style w:type="character" w:styleId="CommentReference">
    <w:name w:val="annotation reference"/>
    <w:basedOn w:val="DefaultParagraphFont"/>
    <w:uiPriority w:val="99"/>
    <w:semiHidden/>
    <w:unhideWhenUsed/>
    <w:rsid w:val="00CD6716"/>
    <w:rPr>
      <w:sz w:val="16"/>
      <w:szCs w:val="16"/>
    </w:rPr>
  </w:style>
  <w:style w:type="paragraph" w:styleId="CommentText">
    <w:name w:val="annotation text"/>
    <w:basedOn w:val="Normal"/>
    <w:link w:val="CommentTextChar"/>
    <w:uiPriority w:val="99"/>
    <w:semiHidden/>
    <w:unhideWhenUsed/>
    <w:rsid w:val="00CD6716"/>
  </w:style>
  <w:style w:type="character" w:customStyle="1" w:styleId="CommentTextChar">
    <w:name w:val="Comment Text Char"/>
    <w:basedOn w:val="DefaultParagraphFont"/>
    <w:link w:val="CommentText"/>
    <w:uiPriority w:val="99"/>
    <w:semiHidden/>
    <w:rsid w:val="00CD671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D6716"/>
    <w:rPr>
      <w:b/>
      <w:bCs/>
    </w:rPr>
  </w:style>
  <w:style w:type="character" w:customStyle="1" w:styleId="CommentSubjectChar">
    <w:name w:val="Comment Subject Char"/>
    <w:basedOn w:val="CommentTextChar"/>
    <w:link w:val="CommentSubject"/>
    <w:uiPriority w:val="99"/>
    <w:semiHidden/>
    <w:rsid w:val="00CD6716"/>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3C26E1"/>
    <w:pPr>
      <w:tabs>
        <w:tab w:val="center" w:pos="4680"/>
        <w:tab w:val="right" w:pos="9360"/>
      </w:tabs>
    </w:pPr>
  </w:style>
  <w:style w:type="character" w:customStyle="1" w:styleId="HeaderChar">
    <w:name w:val="Header Char"/>
    <w:basedOn w:val="DefaultParagraphFont"/>
    <w:link w:val="Header"/>
    <w:uiPriority w:val="99"/>
    <w:rsid w:val="003C26E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C26E1"/>
    <w:pPr>
      <w:tabs>
        <w:tab w:val="center" w:pos="4680"/>
        <w:tab w:val="right" w:pos="9360"/>
      </w:tabs>
    </w:pPr>
  </w:style>
  <w:style w:type="character" w:customStyle="1" w:styleId="FooterChar">
    <w:name w:val="Footer Char"/>
    <w:basedOn w:val="DefaultParagraphFont"/>
    <w:link w:val="Footer"/>
    <w:uiPriority w:val="99"/>
    <w:rsid w:val="003C26E1"/>
    <w:rPr>
      <w:rFonts w:ascii="Times New Roman" w:eastAsia="Times New Roman" w:hAnsi="Times New Roman" w:cs="Times New Roman"/>
      <w:sz w:val="20"/>
      <w:szCs w:val="20"/>
    </w:rPr>
  </w:style>
  <w:style w:type="table" w:styleId="TableGrid">
    <w:name w:val="Table Grid"/>
    <w:basedOn w:val="TableNormal"/>
    <w:uiPriority w:val="39"/>
    <w:rsid w:val="003C2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060943">
      <w:bodyDiv w:val="1"/>
      <w:marLeft w:val="0"/>
      <w:marRight w:val="0"/>
      <w:marTop w:val="0"/>
      <w:marBottom w:val="0"/>
      <w:divBdr>
        <w:top w:val="none" w:sz="0" w:space="0" w:color="auto"/>
        <w:left w:val="none" w:sz="0" w:space="0" w:color="auto"/>
        <w:bottom w:val="none" w:sz="0" w:space="0" w:color="auto"/>
        <w:right w:val="none" w:sz="0" w:space="0" w:color="auto"/>
      </w:divBdr>
    </w:div>
    <w:div w:id="359936979">
      <w:bodyDiv w:val="1"/>
      <w:marLeft w:val="0"/>
      <w:marRight w:val="0"/>
      <w:marTop w:val="0"/>
      <w:marBottom w:val="0"/>
      <w:divBdr>
        <w:top w:val="none" w:sz="0" w:space="0" w:color="auto"/>
        <w:left w:val="none" w:sz="0" w:space="0" w:color="auto"/>
        <w:bottom w:val="none" w:sz="0" w:space="0" w:color="auto"/>
        <w:right w:val="none" w:sz="0" w:space="0" w:color="auto"/>
      </w:divBdr>
    </w:div>
    <w:div w:id="425152754">
      <w:bodyDiv w:val="1"/>
      <w:marLeft w:val="0"/>
      <w:marRight w:val="0"/>
      <w:marTop w:val="0"/>
      <w:marBottom w:val="0"/>
      <w:divBdr>
        <w:top w:val="none" w:sz="0" w:space="0" w:color="auto"/>
        <w:left w:val="none" w:sz="0" w:space="0" w:color="auto"/>
        <w:bottom w:val="none" w:sz="0" w:space="0" w:color="auto"/>
        <w:right w:val="none" w:sz="0" w:space="0" w:color="auto"/>
      </w:divBdr>
    </w:div>
    <w:div w:id="443352143">
      <w:bodyDiv w:val="1"/>
      <w:marLeft w:val="0"/>
      <w:marRight w:val="0"/>
      <w:marTop w:val="0"/>
      <w:marBottom w:val="0"/>
      <w:divBdr>
        <w:top w:val="none" w:sz="0" w:space="0" w:color="auto"/>
        <w:left w:val="none" w:sz="0" w:space="0" w:color="auto"/>
        <w:bottom w:val="none" w:sz="0" w:space="0" w:color="auto"/>
        <w:right w:val="none" w:sz="0" w:space="0" w:color="auto"/>
      </w:divBdr>
    </w:div>
    <w:div w:id="579024340">
      <w:bodyDiv w:val="1"/>
      <w:marLeft w:val="0"/>
      <w:marRight w:val="0"/>
      <w:marTop w:val="0"/>
      <w:marBottom w:val="0"/>
      <w:divBdr>
        <w:top w:val="none" w:sz="0" w:space="0" w:color="auto"/>
        <w:left w:val="none" w:sz="0" w:space="0" w:color="auto"/>
        <w:bottom w:val="none" w:sz="0" w:space="0" w:color="auto"/>
        <w:right w:val="none" w:sz="0" w:space="0" w:color="auto"/>
      </w:divBdr>
    </w:div>
    <w:div w:id="665596423">
      <w:bodyDiv w:val="1"/>
      <w:marLeft w:val="0"/>
      <w:marRight w:val="0"/>
      <w:marTop w:val="0"/>
      <w:marBottom w:val="0"/>
      <w:divBdr>
        <w:top w:val="none" w:sz="0" w:space="0" w:color="auto"/>
        <w:left w:val="none" w:sz="0" w:space="0" w:color="auto"/>
        <w:bottom w:val="none" w:sz="0" w:space="0" w:color="auto"/>
        <w:right w:val="none" w:sz="0" w:space="0" w:color="auto"/>
      </w:divBdr>
    </w:div>
    <w:div w:id="1197505140">
      <w:bodyDiv w:val="1"/>
      <w:marLeft w:val="0"/>
      <w:marRight w:val="0"/>
      <w:marTop w:val="0"/>
      <w:marBottom w:val="0"/>
      <w:divBdr>
        <w:top w:val="none" w:sz="0" w:space="0" w:color="auto"/>
        <w:left w:val="none" w:sz="0" w:space="0" w:color="auto"/>
        <w:bottom w:val="none" w:sz="0" w:space="0" w:color="auto"/>
        <w:right w:val="none" w:sz="0" w:space="0" w:color="auto"/>
      </w:divBdr>
    </w:div>
    <w:div w:id="1299382417">
      <w:bodyDiv w:val="1"/>
      <w:marLeft w:val="0"/>
      <w:marRight w:val="0"/>
      <w:marTop w:val="0"/>
      <w:marBottom w:val="0"/>
      <w:divBdr>
        <w:top w:val="none" w:sz="0" w:space="0" w:color="auto"/>
        <w:left w:val="none" w:sz="0" w:space="0" w:color="auto"/>
        <w:bottom w:val="none" w:sz="0" w:space="0" w:color="auto"/>
        <w:right w:val="none" w:sz="0" w:space="0" w:color="auto"/>
      </w:divBdr>
    </w:div>
    <w:div w:id="1547181983">
      <w:bodyDiv w:val="1"/>
      <w:marLeft w:val="0"/>
      <w:marRight w:val="0"/>
      <w:marTop w:val="0"/>
      <w:marBottom w:val="0"/>
      <w:divBdr>
        <w:top w:val="none" w:sz="0" w:space="0" w:color="auto"/>
        <w:left w:val="none" w:sz="0" w:space="0" w:color="auto"/>
        <w:bottom w:val="none" w:sz="0" w:space="0" w:color="auto"/>
        <w:right w:val="none" w:sz="0" w:space="0" w:color="auto"/>
      </w:divBdr>
    </w:div>
    <w:div w:id="1557160731">
      <w:bodyDiv w:val="1"/>
      <w:marLeft w:val="0"/>
      <w:marRight w:val="0"/>
      <w:marTop w:val="0"/>
      <w:marBottom w:val="0"/>
      <w:divBdr>
        <w:top w:val="none" w:sz="0" w:space="0" w:color="auto"/>
        <w:left w:val="none" w:sz="0" w:space="0" w:color="auto"/>
        <w:bottom w:val="none" w:sz="0" w:space="0" w:color="auto"/>
        <w:right w:val="none" w:sz="0" w:space="0" w:color="auto"/>
      </w:divBdr>
    </w:div>
    <w:div w:id="1732850419">
      <w:bodyDiv w:val="1"/>
      <w:marLeft w:val="0"/>
      <w:marRight w:val="0"/>
      <w:marTop w:val="0"/>
      <w:marBottom w:val="0"/>
      <w:divBdr>
        <w:top w:val="none" w:sz="0" w:space="0" w:color="auto"/>
        <w:left w:val="none" w:sz="0" w:space="0" w:color="auto"/>
        <w:bottom w:val="none" w:sz="0" w:space="0" w:color="auto"/>
        <w:right w:val="none" w:sz="0" w:space="0" w:color="auto"/>
      </w:divBdr>
    </w:div>
    <w:div w:id="1768423541">
      <w:bodyDiv w:val="1"/>
      <w:marLeft w:val="0"/>
      <w:marRight w:val="0"/>
      <w:marTop w:val="0"/>
      <w:marBottom w:val="0"/>
      <w:divBdr>
        <w:top w:val="none" w:sz="0" w:space="0" w:color="auto"/>
        <w:left w:val="none" w:sz="0" w:space="0" w:color="auto"/>
        <w:bottom w:val="none" w:sz="0" w:space="0" w:color="auto"/>
        <w:right w:val="none" w:sz="0" w:space="0" w:color="auto"/>
      </w:divBdr>
    </w:div>
    <w:div w:id="1849640725">
      <w:bodyDiv w:val="1"/>
      <w:marLeft w:val="0"/>
      <w:marRight w:val="0"/>
      <w:marTop w:val="0"/>
      <w:marBottom w:val="0"/>
      <w:divBdr>
        <w:top w:val="none" w:sz="0" w:space="0" w:color="auto"/>
        <w:left w:val="none" w:sz="0" w:space="0" w:color="auto"/>
        <w:bottom w:val="none" w:sz="0" w:space="0" w:color="auto"/>
        <w:right w:val="none" w:sz="0" w:space="0" w:color="auto"/>
      </w:divBdr>
    </w:div>
    <w:div w:id="1853105231">
      <w:bodyDiv w:val="1"/>
      <w:marLeft w:val="0"/>
      <w:marRight w:val="0"/>
      <w:marTop w:val="0"/>
      <w:marBottom w:val="0"/>
      <w:divBdr>
        <w:top w:val="none" w:sz="0" w:space="0" w:color="auto"/>
        <w:left w:val="none" w:sz="0" w:space="0" w:color="auto"/>
        <w:bottom w:val="none" w:sz="0" w:space="0" w:color="auto"/>
        <w:right w:val="none" w:sz="0" w:space="0" w:color="auto"/>
      </w:divBdr>
    </w:div>
    <w:div w:id="2014067431">
      <w:bodyDiv w:val="1"/>
      <w:marLeft w:val="0"/>
      <w:marRight w:val="0"/>
      <w:marTop w:val="0"/>
      <w:marBottom w:val="0"/>
      <w:divBdr>
        <w:top w:val="none" w:sz="0" w:space="0" w:color="auto"/>
        <w:left w:val="none" w:sz="0" w:space="0" w:color="auto"/>
        <w:bottom w:val="none" w:sz="0" w:space="0" w:color="auto"/>
        <w:right w:val="none" w:sz="0" w:space="0" w:color="auto"/>
      </w:divBdr>
    </w:div>
    <w:div w:id="202219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0805C3-3F5A-4868-8D53-639CFCB81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2</Pages>
  <Words>528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Nikoleta Brkovic Predojevic</dc:creator>
  <cp:lastModifiedBy>Jelena Erdeljan Đonlić</cp:lastModifiedBy>
  <cp:revision>81</cp:revision>
  <cp:lastPrinted>2017-06-21T08:52:00Z</cp:lastPrinted>
  <dcterms:created xsi:type="dcterms:W3CDTF">2017-06-19T08:17:00Z</dcterms:created>
  <dcterms:modified xsi:type="dcterms:W3CDTF">2025-08-11T07:16:00Z</dcterms:modified>
</cp:coreProperties>
</file>