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5AEF6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69AD528" w14:textId="04400596" w:rsidR="003E4656" w:rsidRPr="00906EB2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 w:rsidRPr="00906EB2">
        <w:rPr>
          <w:rFonts w:ascii="Times New Roman" w:hAnsi="Times New Roman"/>
          <w:sz w:val="24"/>
          <w:szCs w:val="24"/>
          <w:lang w:val="sr-Cyrl-RS"/>
        </w:rPr>
        <w:t xml:space="preserve">На основу члана 101. Закона о запосленима у аутономним покрајинама и јединицама локалне самоуправе („Службени гласник РС”, бр. </w:t>
      </w:r>
      <w:r w:rsidR="00906EB2" w:rsidRPr="00906EB2">
        <w:rPr>
          <w:rFonts w:ascii="Times New Roman" w:hAnsi="Times New Roman"/>
          <w:sz w:val="24"/>
          <w:szCs w:val="24"/>
        </w:rPr>
        <w:t>21/2016, 113/2017, 95/2018, 114/2021, 92/2023, 113/2017 – др. закон, 95/2018 – др. закон, 86/2019 – др. закон, 157/2020 – др. закон, 123/2021 – др. закон и 19/2025 – др. закон</w:t>
      </w:r>
      <w:r w:rsidRPr="00906EB2">
        <w:rPr>
          <w:rFonts w:ascii="Times New Roman" w:hAnsi="Times New Roman"/>
          <w:sz w:val="24"/>
          <w:szCs w:val="24"/>
          <w:lang w:val="sr-Cyrl-RS"/>
        </w:rPr>
        <w:t xml:space="preserve">) и члана 20. став 1.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в.д. начелника Градске управе за </w:t>
      </w:r>
      <w:r w:rsidR="00A82F6A" w:rsidRPr="00906EB2">
        <w:rPr>
          <w:rFonts w:ascii="Times New Roman" w:hAnsi="Times New Roman"/>
          <w:sz w:val="24"/>
          <w:szCs w:val="24"/>
        </w:rPr>
        <w:t xml:space="preserve"> </w:t>
      </w:r>
      <w:r w:rsidR="00906EB2">
        <w:rPr>
          <w:rFonts w:ascii="Times New Roman" w:hAnsi="Times New Roman"/>
          <w:sz w:val="24"/>
          <w:szCs w:val="24"/>
          <w:lang w:val="sr-Cyrl-RS"/>
        </w:rPr>
        <w:t>комуналне и инспекцијске послове</w:t>
      </w:r>
      <w:r w:rsidR="00A82F6A" w:rsidRPr="00906EB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906EB2">
        <w:rPr>
          <w:rFonts w:ascii="Times New Roman" w:hAnsi="Times New Roman"/>
          <w:sz w:val="24"/>
          <w:szCs w:val="24"/>
          <w:lang w:val="sr-Cyrl-RS"/>
        </w:rPr>
        <w:t xml:space="preserve">доноси </w:t>
      </w:r>
    </w:p>
    <w:p w14:paraId="3CF03C72" w14:textId="77777777" w:rsidR="003E4656" w:rsidRPr="00906EB2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74BA958" w14:textId="77777777" w:rsidR="003E4656" w:rsidRPr="00906EB2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906EB2"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 Е Ш Е Њ Е </w:t>
      </w:r>
    </w:p>
    <w:p w14:paraId="5CAC7D31" w14:textId="77777777" w:rsidR="003E4656" w:rsidRPr="00906EB2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906EB2">
        <w:rPr>
          <w:rFonts w:ascii="Times New Roman" w:hAnsi="Times New Roman"/>
          <w:b/>
          <w:bCs/>
          <w:sz w:val="24"/>
          <w:szCs w:val="24"/>
          <w:lang w:val="sr-Cyrl-RS"/>
        </w:rPr>
        <w:t>о именовању конкурсне комисије за спровођење јавног конкурса</w:t>
      </w:r>
    </w:p>
    <w:p w14:paraId="604BB40A" w14:textId="77777777" w:rsidR="003E4656" w:rsidRPr="00906EB2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73559143" w14:textId="1931B62C" w:rsidR="004277ED" w:rsidRPr="00906EB2" w:rsidRDefault="003E4656" w:rsidP="004277ED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906EB2">
        <w:rPr>
          <w:rFonts w:ascii="Times New Roman" w:eastAsia="Times New Roman" w:hAnsi="Times New Roman"/>
          <w:b/>
          <w:kern w:val="0"/>
          <w:sz w:val="24"/>
          <w:szCs w:val="24"/>
          <w:lang w:val="en-US"/>
          <w14:ligatures w14:val="none"/>
        </w:rPr>
        <w:t>Именује</w:t>
      </w:r>
      <w:proofErr w:type="spellEnd"/>
      <w:r w:rsidRPr="00906EB2">
        <w:rPr>
          <w:rFonts w:ascii="Times New Roman" w:eastAsia="Times New Roman" w:hAnsi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b/>
          <w:kern w:val="0"/>
          <w:sz w:val="24"/>
          <w:szCs w:val="24"/>
          <w:lang w:val="en-US"/>
          <w14:ligatures w14:val="none"/>
        </w:rPr>
        <w:t>се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конкурсна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комисија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за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спровођење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906EB2">
        <w:rPr>
          <w:rFonts w:ascii="Times New Roman" w:eastAsia="Times New Roman" w:hAnsi="Times New Roman"/>
          <w:b/>
          <w:kern w:val="0"/>
          <w:sz w:val="24"/>
          <w:szCs w:val="24"/>
          <w:lang w:val="sr-Cyrl-RS"/>
          <w14:ligatures w14:val="none"/>
        </w:rPr>
        <w:t>јавног</w:t>
      </w:r>
      <w:r w:rsidRPr="00906EB2">
        <w:rPr>
          <w:rFonts w:ascii="Times New Roman" w:eastAsia="Times New Roman" w:hAnsi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b/>
          <w:kern w:val="0"/>
          <w:sz w:val="24"/>
          <w:szCs w:val="24"/>
          <w:lang w:val="en-US"/>
          <w14:ligatures w14:val="none"/>
        </w:rPr>
        <w:t>конкурса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за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попуњавање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извршилачког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радног</w:t>
      </w:r>
      <w:proofErr w:type="spellEnd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места</w:t>
      </w:r>
      <w:proofErr w:type="spellEnd"/>
      <w:r w:rsidRPr="00906EB2">
        <w:rPr>
          <w:rFonts w:eastAsia="Times New Roman"/>
          <w:kern w:val="0"/>
          <w:sz w:val="24"/>
          <w:szCs w:val="24"/>
          <w:lang w:val="sr-Cyrl-RS" w:eastAsia="sr-Latn-RS"/>
          <w14:ligatures w14:val="none"/>
        </w:rPr>
        <w:t xml:space="preserve"> </w:t>
      </w:r>
      <w:r w:rsidR="004277ED" w:rsidRPr="00906EB2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Послови </w:t>
      </w:r>
      <w:r w:rsidR="00844BA6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комуналног</w:t>
      </w:r>
      <w:r w:rsidR="00906EB2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 инспектора</w:t>
      </w:r>
      <w:r w:rsidR="004277ED" w:rsidRPr="00906EB2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, на неодређено време, звање саветник, </w:t>
      </w:r>
      <w:r w:rsidR="00844BA6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један извршилац</w:t>
      </w:r>
      <w:r w:rsidR="004277ED" w:rsidRPr="00906EB2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,</w:t>
      </w:r>
      <w:r w:rsidR="004277ED" w:rsidRPr="00906EB2">
        <w:rPr>
          <w:rFonts w:ascii="Times New Roman" w:hAnsi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4277ED" w:rsidRPr="00906EB2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 xml:space="preserve">систематизовано чланом </w:t>
      </w:r>
      <w:r w:rsidR="00844BA6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52</w:t>
      </w:r>
      <w:r w:rsidR="004277ED" w:rsidRPr="00906EB2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</w:t>
      </w:r>
      <w:r w:rsidR="00844BA6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2026</w:t>
      </w:r>
      <w:r w:rsidR="004277ED" w:rsidRPr="00906EB2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 xml:space="preserve">)  </w:t>
      </w:r>
      <w:r w:rsidR="004277ED" w:rsidRPr="00906EB2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у </w:t>
      </w:r>
      <w:proofErr w:type="spellStart"/>
      <w:r w:rsidR="004277ED" w:rsidRPr="00906EB2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саставу</w:t>
      </w:r>
      <w:proofErr w:type="spellEnd"/>
      <w:r w:rsidR="004277ED" w:rsidRPr="00906EB2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: </w:t>
      </w:r>
    </w:p>
    <w:p w14:paraId="34B2A928" w14:textId="77777777" w:rsidR="004277ED" w:rsidRPr="00906EB2" w:rsidRDefault="004277ED" w:rsidP="004277ED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</w:p>
    <w:p w14:paraId="45103A13" w14:textId="77777777" w:rsidR="004277ED" w:rsidRPr="00906EB2" w:rsidRDefault="004277ED" w:rsidP="004277ED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  <w:r w:rsidRPr="00906EB2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      </w:t>
      </w:r>
    </w:p>
    <w:p w14:paraId="5F734C94" w14:textId="77777777" w:rsidR="00844BA6" w:rsidRPr="00844BA6" w:rsidRDefault="00844BA6" w:rsidP="00844BA6">
      <w:pPr>
        <w:numPr>
          <w:ilvl w:val="0"/>
          <w:numId w:val="2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</w:pPr>
      <w:r w:rsidRPr="00844BA6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Ивана Пустиња </w:t>
      </w:r>
      <w:r w:rsidRPr="00844BA6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–</w:t>
      </w:r>
      <w:r w:rsidRPr="00844BA6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самостални саветник, запослена у Градској управи за комуналне и инспекцијске послове, у својству председника Комисије </w:t>
      </w:r>
    </w:p>
    <w:p w14:paraId="654DB8F5" w14:textId="77777777" w:rsidR="00844BA6" w:rsidRPr="00844BA6" w:rsidRDefault="00844BA6" w:rsidP="00844BA6">
      <w:pPr>
        <w:numPr>
          <w:ilvl w:val="0"/>
          <w:numId w:val="2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</w:pPr>
      <w:r w:rsidRPr="00844BA6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Наташа Милинковић –саветник, запослена у Градској управи за комуналне и инспекцијске послове, у својству члана Комисије.</w:t>
      </w:r>
    </w:p>
    <w:p w14:paraId="71BD7E1F" w14:textId="17E0B592" w:rsidR="00844BA6" w:rsidRPr="00844BA6" w:rsidRDefault="00844BA6" w:rsidP="00844BA6">
      <w:pPr>
        <w:numPr>
          <w:ilvl w:val="0"/>
          <w:numId w:val="2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</w:pPr>
      <w:r w:rsidRPr="00844BA6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Наташа Лабаш</w:t>
      </w:r>
      <w:r w:rsidRPr="00844BA6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–</w:t>
      </w:r>
      <w:r w:rsidRPr="00844BA6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 саветник</w:t>
      </w:r>
      <w:r w:rsidRPr="00844BA6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, </w:t>
      </w:r>
      <w:r w:rsidRPr="00844BA6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запослена у </w:t>
      </w:r>
      <w:proofErr w:type="spellStart"/>
      <w:r w:rsidRPr="00844BA6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Служб</w:t>
      </w:r>
      <w:proofErr w:type="spellEnd"/>
      <w:r w:rsidRPr="00844BA6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и</w:t>
      </w:r>
      <w:r w:rsidRPr="00844BA6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44BA6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за</w:t>
      </w:r>
      <w:proofErr w:type="spellEnd"/>
      <w:r w:rsidRPr="00844BA6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844BA6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управљање </w:t>
      </w:r>
      <w:proofErr w:type="spellStart"/>
      <w:r w:rsidRPr="00844BA6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људск</w:t>
      </w:r>
      <w:proofErr w:type="spellEnd"/>
      <w:r w:rsidRPr="00844BA6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им</w:t>
      </w:r>
      <w:r w:rsidRPr="00844BA6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44BA6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ресурс</w:t>
      </w:r>
      <w:proofErr w:type="spellEnd"/>
      <w:r w:rsidRPr="00844BA6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има</w:t>
      </w:r>
      <w:r w:rsidRPr="00844BA6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у </w:t>
      </w:r>
      <w:proofErr w:type="spellStart"/>
      <w:r w:rsidRPr="00844BA6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Градској</w:t>
      </w:r>
      <w:proofErr w:type="spellEnd"/>
      <w:r w:rsidRPr="00844BA6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44BA6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управи</w:t>
      </w:r>
      <w:proofErr w:type="spellEnd"/>
      <w:r w:rsidRPr="00844BA6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44BA6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за</w:t>
      </w:r>
      <w:proofErr w:type="spellEnd"/>
      <w:r w:rsidRPr="00844BA6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44BA6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опште</w:t>
      </w:r>
      <w:proofErr w:type="spellEnd"/>
      <w:r w:rsidRPr="00844BA6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и </w:t>
      </w:r>
      <w:proofErr w:type="spellStart"/>
      <w:r w:rsidRPr="00844BA6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заједничке</w:t>
      </w:r>
      <w:proofErr w:type="spellEnd"/>
      <w:r w:rsidRPr="00844BA6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844BA6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послове</w:t>
      </w:r>
      <w:proofErr w:type="spellEnd"/>
      <w:r w:rsidRPr="00844BA6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, у својству члана Комисије</w:t>
      </w:r>
    </w:p>
    <w:p w14:paraId="2B029E06" w14:textId="77777777" w:rsidR="004277ED" w:rsidRPr="00844BA6" w:rsidRDefault="004277ED" w:rsidP="004277ED">
      <w:pPr>
        <w:spacing w:after="0" w:line="240" w:lineRule="auto"/>
        <w:jc w:val="both"/>
        <w:rPr>
          <w:rFonts w:ascii="Times New Roman" w:hAnsi="Times New Roman"/>
          <w:b/>
          <w:kern w:val="0"/>
          <w:sz w:val="24"/>
          <w:szCs w:val="24"/>
          <w:lang w:val="en-US"/>
          <w14:ligatures w14:val="none"/>
        </w:rPr>
      </w:pPr>
    </w:p>
    <w:p w14:paraId="5ADAAC33" w14:textId="6B2486D5" w:rsidR="00A82F6A" w:rsidRPr="00906EB2" w:rsidRDefault="00A82F6A" w:rsidP="004277ED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</w:p>
    <w:p w14:paraId="3A424C1F" w14:textId="08FE612E" w:rsidR="003E4656" w:rsidRPr="00906EB2" w:rsidRDefault="003E4656" w:rsidP="00A82F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906EB2">
        <w:rPr>
          <w:rFonts w:ascii="Times New Roman" w:hAnsi="Times New Roman"/>
          <w:b/>
          <w:sz w:val="24"/>
          <w:szCs w:val="24"/>
          <w:lang w:val="sr-Cyrl-RS"/>
        </w:rPr>
        <w:t>О б р а з л о ж е њ е</w:t>
      </w:r>
    </w:p>
    <w:p w14:paraId="1C6F188E" w14:textId="77777777" w:rsidR="003E4656" w:rsidRPr="00906EB2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6D0DCA83" w14:textId="4FAAB239" w:rsidR="003E4656" w:rsidRPr="00906EB2" w:rsidRDefault="003E4656" w:rsidP="003E4656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 w:rsidRPr="00906EB2">
        <w:rPr>
          <w:rFonts w:ascii="Times New Roman" w:hAnsi="Times New Roman"/>
          <w:sz w:val="24"/>
          <w:szCs w:val="24"/>
          <w:lang w:val="sr-Cyrl-RS"/>
        </w:rPr>
        <w:t>Решењем</w:t>
      </w:r>
      <w:r w:rsidR="00A82F6A" w:rsidRPr="00906EB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906EB2">
        <w:rPr>
          <w:rFonts w:ascii="Times New Roman" w:hAnsi="Times New Roman"/>
          <w:sz w:val="24"/>
          <w:szCs w:val="24"/>
          <w:lang w:val="sr-Cyrl-RS"/>
        </w:rPr>
        <w:t>број</w:t>
      </w:r>
      <w:r w:rsidR="00906EB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844BA6">
        <w:rPr>
          <w:rFonts w:ascii="Times New Roman" w:hAnsi="Times New Roman"/>
          <w:sz w:val="24"/>
          <w:szCs w:val="24"/>
          <w:lang w:val="sr-Cyrl-RS"/>
        </w:rPr>
        <w:t>002944467</w:t>
      </w:r>
      <w:r w:rsidR="00146641">
        <w:rPr>
          <w:rFonts w:ascii="Times New Roman" w:hAnsi="Times New Roman"/>
          <w:sz w:val="24"/>
          <w:szCs w:val="24"/>
        </w:rPr>
        <w:t>-</w:t>
      </w:r>
      <w:r w:rsidR="00844BA6">
        <w:rPr>
          <w:rFonts w:ascii="Times New Roman" w:hAnsi="Times New Roman"/>
          <w:sz w:val="24"/>
          <w:szCs w:val="24"/>
          <w:lang w:val="sr-Cyrl-RS"/>
        </w:rPr>
        <w:t>2026</w:t>
      </w:r>
      <w:r w:rsidR="00146641">
        <w:rPr>
          <w:rFonts w:ascii="Times New Roman" w:hAnsi="Times New Roman"/>
          <w:sz w:val="24"/>
          <w:szCs w:val="24"/>
        </w:rPr>
        <w:t>-08926-</w:t>
      </w:r>
      <w:r w:rsidR="00844BA6">
        <w:rPr>
          <w:rFonts w:ascii="Times New Roman" w:hAnsi="Times New Roman"/>
          <w:sz w:val="24"/>
          <w:szCs w:val="24"/>
          <w:lang w:val="sr-Cyrl-RS"/>
        </w:rPr>
        <w:t>007</w:t>
      </w:r>
      <w:r w:rsidR="00146641">
        <w:rPr>
          <w:rFonts w:ascii="Times New Roman" w:hAnsi="Times New Roman"/>
          <w:sz w:val="24"/>
          <w:szCs w:val="24"/>
        </w:rPr>
        <w:t>-000-</w:t>
      </w:r>
      <w:r w:rsidR="00844BA6">
        <w:rPr>
          <w:rFonts w:ascii="Times New Roman" w:hAnsi="Times New Roman"/>
          <w:sz w:val="24"/>
          <w:szCs w:val="24"/>
          <w:lang w:val="sr-Cyrl-RS"/>
        </w:rPr>
        <w:t>100</w:t>
      </w:r>
      <w:r w:rsidR="00146641">
        <w:rPr>
          <w:rFonts w:ascii="Times New Roman" w:hAnsi="Times New Roman"/>
          <w:sz w:val="24"/>
          <w:szCs w:val="24"/>
        </w:rPr>
        <w:t>-</w:t>
      </w:r>
      <w:r w:rsidR="00844BA6">
        <w:rPr>
          <w:rFonts w:ascii="Times New Roman" w:hAnsi="Times New Roman"/>
          <w:sz w:val="24"/>
          <w:szCs w:val="24"/>
          <w:lang w:val="sr-Cyrl-RS"/>
        </w:rPr>
        <w:t>015</w:t>
      </w:r>
      <w:r w:rsidR="00146641">
        <w:rPr>
          <w:rFonts w:ascii="Times New Roman" w:hAnsi="Times New Roman"/>
          <w:sz w:val="24"/>
          <w:szCs w:val="24"/>
        </w:rPr>
        <w:t xml:space="preserve"> </w:t>
      </w:r>
      <w:r w:rsidR="00906EB2">
        <w:rPr>
          <w:rFonts w:ascii="Times New Roman" w:hAnsi="Times New Roman"/>
          <w:sz w:val="24"/>
          <w:szCs w:val="24"/>
          <w:lang w:val="sr-Cyrl-RS"/>
        </w:rPr>
        <w:t>од</w:t>
      </w:r>
      <w:r w:rsidRPr="00906EB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844BA6">
        <w:rPr>
          <w:rFonts w:ascii="Times New Roman" w:hAnsi="Times New Roman"/>
          <w:sz w:val="24"/>
          <w:szCs w:val="24"/>
          <w:lang w:val="sr-Cyrl-RS"/>
        </w:rPr>
        <w:t>17.06.2026</w:t>
      </w:r>
      <w:r w:rsidRPr="00906EB2">
        <w:rPr>
          <w:rFonts w:ascii="Times New Roman" w:hAnsi="Times New Roman"/>
          <w:sz w:val="24"/>
          <w:szCs w:val="24"/>
          <w:lang w:val="sr-Cyrl-RS"/>
        </w:rPr>
        <w:t xml:space="preserve">.године, покренут је поступак попуњавања извршилачког радног места </w:t>
      </w:r>
      <w:r w:rsidR="00906EB2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Послови </w:t>
      </w:r>
      <w:r w:rsidR="00844BA6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комуналног</w:t>
      </w:r>
      <w:r w:rsidR="00906EB2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 инспектора</w:t>
      </w:r>
      <w:r w:rsidR="00B72A4D" w:rsidRPr="00906EB2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, на неодређено време, звање саветник, </w:t>
      </w:r>
      <w:r w:rsidR="00844BA6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један извршилац</w:t>
      </w:r>
      <w:r w:rsidR="00B72A4D" w:rsidRPr="00906EB2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,</w:t>
      </w:r>
      <w:r w:rsidR="00B72A4D" w:rsidRPr="00906EB2">
        <w:rPr>
          <w:rFonts w:ascii="Times New Roman" w:eastAsia="Times New Roman" w:hAnsi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B72A4D" w:rsidRPr="00906EB2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систематизовано чланом </w:t>
      </w:r>
      <w:r w:rsidR="00844BA6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52</w:t>
      </w:r>
      <w:r w:rsidR="00B72A4D" w:rsidRPr="00906EB2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</w:t>
      </w:r>
      <w:r w:rsidR="00844BA6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2026</w:t>
      </w:r>
      <w:r w:rsidR="00B72A4D" w:rsidRPr="00906EB2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)  </w:t>
      </w:r>
      <w:r w:rsidR="007B3886" w:rsidRPr="00906EB2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 </w:t>
      </w:r>
      <w:r w:rsidRPr="00906EB2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путем јавног конкурса.</w:t>
      </w:r>
    </w:p>
    <w:p w14:paraId="451EF601" w14:textId="77777777" w:rsidR="003E4656" w:rsidRPr="00906EB2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 w:rsidRPr="00906EB2">
        <w:rPr>
          <w:rFonts w:ascii="Times New Roman" w:hAnsi="Times New Roman"/>
          <w:sz w:val="24"/>
          <w:szCs w:val="24"/>
          <w:lang w:val="sr-Cyrl-RS"/>
        </w:rPr>
        <w:t>Чланом 101. овог закона прописано је да изборни поступак спроводи конкурсна комисија од најмање три члана, а чланом 19. Уредбе прописано је да се комисија образује пре него што се огласи јавни конкурс, да комисија има непаран број чланова, а најмање три, као и да најмање један члан комисије мора имати стечено високо образовање.</w:t>
      </w:r>
    </w:p>
    <w:p w14:paraId="4FD06C4A" w14:textId="77777777" w:rsidR="003E4656" w:rsidRPr="00906EB2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906EB2">
        <w:rPr>
          <w:lang w:val="sr-Cyrl-RS"/>
        </w:rPr>
        <w:t xml:space="preserve">Чланом 20. став 1. Уредбе прописано је да, ако се попуњава извршилачко радно место председника и остале чланове комисије именује решењем руководилац органа, </w:t>
      </w:r>
      <w:r w:rsidRPr="00906EB2">
        <w:rPr>
          <w:lang w:val="sr-Cyrl-RS"/>
        </w:rPr>
        <w:lastRenderedPageBreak/>
        <w:t>службе или организације, водећи рачуна о томе да један члан комисије буде службеник који је претпостављен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09D72A41" w14:textId="77777777" w:rsidR="003E4656" w:rsidRPr="00906EB2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906EB2">
        <w:rPr>
          <w:lang w:val="sr-Cyrl-RS"/>
        </w:rPr>
        <w:t>Чланом 19. став 4. Уредбе прописано је да најмање један члан комисије мора да има стечено високо образовање.</w:t>
      </w:r>
    </w:p>
    <w:p w14:paraId="1E7CAB26" w14:textId="77777777" w:rsidR="003E4656" w:rsidRPr="00906EB2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906EB2">
        <w:rPr>
          <w:lang w:val="sr-Cyrl-RS"/>
        </w:rPr>
        <w:t>У складу са напред наведеним, одлучено је као у диспозитиву решења.</w:t>
      </w:r>
    </w:p>
    <w:p w14:paraId="2FBE98BD" w14:textId="77777777" w:rsidR="003E4656" w:rsidRPr="00906EB2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</w:p>
    <w:p w14:paraId="3DF64C86" w14:textId="77777777" w:rsidR="003E4656" w:rsidRPr="00906EB2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7AA0700D" w14:textId="77777777" w:rsidR="00C41AB0" w:rsidRPr="00906EB2" w:rsidRDefault="00C41AB0">
      <w:pPr>
        <w:rPr>
          <w:sz w:val="24"/>
          <w:szCs w:val="24"/>
        </w:rPr>
      </w:pPr>
    </w:p>
    <w:p w14:paraId="55F58951" w14:textId="77777777" w:rsidR="00906EB2" w:rsidRPr="00906EB2" w:rsidRDefault="00906EB2">
      <w:pPr>
        <w:rPr>
          <w:sz w:val="24"/>
          <w:szCs w:val="24"/>
        </w:rPr>
      </w:pPr>
    </w:p>
    <w:sectPr w:rsidR="00906EB2" w:rsidRPr="00906EB2" w:rsidSect="00092E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B1577" w14:textId="77777777" w:rsidR="00F6734D" w:rsidRDefault="00F6734D" w:rsidP="009909B2">
      <w:pPr>
        <w:spacing w:after="0" w:line="240" w:lineRule="auto"/>
      </w:pPr>
      <w:r>
        <w:separator/>
      </w:r>
    </w:p>
  </w:endnote>
  <w:endnote w:type="continuationSeparator" w:id="0">
    <w:p w14:paraId="1A565921" w14:textId="77777777" w:rsidR="00F6734D" w:rsidRDefault="00F6734D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5AB61" w14:textId="77777777" w:rsidR="009420AA" w:rsidRDefault="009420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7BD3B" w14:textId="77777777" w:rsidR="009420AA" w:rsidRDefault="009420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09B7C" w14:textId="77777777" w:rsidR="009420AA" w:rsidRDefault="009420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68354" w14:textId="77777777" w:rsidR="00F6734D" w:rsidRDefault="00F6734D" w:rsidP="009909B2">
      <w:pPr>
        <w:spacing w:after="0" w:line="240" w:lineRule="auto"/>
      </w:pPr>
      <w:r>
        <w:separator/>
      </w:r>
    </w:p>
  </w:footnote>
  <w:footnote w:type="continuationSeparator" w:id="0">
    <w:p w14:paraId="36E76A69" w14:textId="77777777" w:rsidR="00F6734D" w:rsidRDefault="00F6734D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32DF3" w14:textId="77777777" w:rsidR="009420AA" w:rsidRDefault="009420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F9084" w14:textId="77777777" w:rsidR="009420AA" w:rsidRDefault="009420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00EC4" w14:textId="68314928" w:rsidR="009909B2" w:rsidRDefault="000148EB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0D289963">
          <wp:simplePos x="0" y="0"/>
          <wp:positionH relativeFrom="column">
            <wp:posOffset>859155</wp:posOffset>
          </wp:positionH>
          <wp:positionV relativeFrom="paragraph">
            <wp:posOffset>-1803400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42C3FE63">
              <wp:simplePos x="0" y="0"/>
              <wp:positionH relativeFrom="column">
                <wp:posOffset>-438150</wp:posOffset>
              </wp:positionH>
              <wp:positionV relativeFrom="page">
                <wp:posOffset>1019175</wp:posOffset>
              </wp:positionV>
              <wp:extent cx="2886075" cy="120967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1209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449C8DFC" w14:textId="77777777" w:rsidR="00906EB2" w:rsidRDefault="00C80AE1" w:rsidP="00906E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6E58E86F" w14:textId="79EAED3F" w:rsidR="0087127E" w:rsidRDefault="00906EB2" w:rsidP="00906E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КОМУНАЛНЕ И ИНСПЕКЦИЈСКЕ ПОСЛОВЕ</w:t>
                          </w:r>
                        </w:p>
                        <w:p w14:paraId="29407588" w14:textId="6B5678D1" w:rsidR="003E4656" w:rsidRPr="008756EF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8756EF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Број:</w:t>
                          </w:r>
                          <w:r w:rsidR="009420AA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002944890</w:t>
                          </w:r>
                          <w:r w:rsidR="00D84D12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-</w:t>
                          </w:r>
                          <w:r w:rsidR="00844BA6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2026</w:t>
                          </w:r>
                          <w:r w:rsidR="00D84D12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-08926-</w:t>
                          </w:r>
                          <w:r w:rsidR="00844BA6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007</w:t>
                          </w:r>
                          <w:r w:rsidR="00D84D12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-000-020-085</w:t>
                          </w:r>
                        </w:p>
                        <w:p w14:paraId="096AF28D" w14:textId="6FAF2950" w:rsidR="003E4656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844BA6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17.06.2026</w:t>
                          </w:r>
                          <w:r w:rsidR="000148E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.године</w:t>
                          </w:r>
                        </w:p>
                        <w:p w14:paraId="40F1BECF" w14:textId="18FEC51B" w:rsidR="000148EB" w:rsidRDefault="000148E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  <w:p w14:paraId="00DC5A41" w14:textId="77777777" w:rsidR="0067412B" w:rsidRPr="003E4656" w:rsidRDefault="0067412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4.5pt;margin-top:80.25pt;width:227.25pt;height:9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449C8DFC" w14:textId="77777777" w:rsidR="00906EB2" w:rsidRDefault="00C80AE1" w:rsidP="00906E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6E58E86F" w14:textId="79EAED3F" w:rsidR="0087127E" w:rsidRDefault="00906EB2" w:rsidP="00906E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КОМУНАЛНЕ И ИНСПЕКЦИЈСКЕ ПОСЛОВЕ</w:t>
                    </w:r>
                  </w:p>
                  <w:p w14:paraId="29407588" w14:textId="6B5678D1" w:rsidR="003E4656" w:rsidRPr="008756EF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8756EF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Број:</w:t>
                    </w:r>
                    <w:r w:rsidR="009420AA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002944890</w:t>
                    </w:r>
                    <w:r w:rsidR="00D84D12">
                      <w:rPr>
                        <w:rFonts w:ascii="Times New Roman" w:hAnsi="Times New Roman"/>
                        <w:sz w:val="20"/>
                        <w:szCs w:val="20"/>
                      </w:rPr>
                      <w:t>-</w:t>
                    </w:r>
                    <w:r w:rsidR="00844BA6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2026</w:t>
                    </w:r>
                    <w:r w:rsidR="00D84D12">
                      <w:rPr>
                        <w:rFonts w:ascii="Times New Roman" w:hAnsi="Times New Roman"/>
                        <w:sz w:val="20"/>
                        <w:szCs w:val="20"/>
                      </w:rPr>
                      <w:t>-08926-</w:t>
                    </w:r>
                    <w:r w:rsidR="00844BA6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007</w:t>
                    </w:r>
                    <w:r w:rsidR="00D84D12">
                      <w:rPr>
                        <w:rFonts w:ascii="Times New Roman" w:hAnsi="Times New Roman"/>
                        <w:sz w:val="20"/>
                        <w:szCs w:val="20"/>
                      </w:rPr>
                      <w:t>-000-020-085</w:t>
                    </w:r>
                  </w:p>
                  <w:p w14:paraId="096AF28D" w14:textId="6FAF2950" w:rsidR="003E4656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844BA6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17.06.2026</w:t>
                    </w:r>
                    <w:r w:rsidR="000148E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.године</w:t>
                    </w:r>
                  </w:p>
                  <w:p w14:paraId="40F1BECF" w14:textId="18FEC51B" w:rsidR="000148EB" w:rsidRDefault="000148E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  <w:p w14:paraId="00DC5A41" w14:textId="77777777" w:rsidR="0067412B" w:rsidRPr="003E4656" w:rsidRDefault="0067412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12034450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49135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148EB"/>
    <w:rsid w:val="00092E77"/>
    <w:rsid w:val="00095367"/>
    <w:rsid w:val="000B2347"/>
    <w:rsid w:val="00146641"/>
    <w:rsid w:val="001862C9"/>
    <w:rsid w:val="0028504F"/>
    <w:rsid w:val="002B258E"/>
    <w:rsid w:val="00313D8D"/>
    <w:rsid w:val="003270BA"/>
    <w:rsid w:val="00346632"/>
    <w:rsid w:val="00361D27"/>
    <w:rsid w:val="003E4656"/>
    <w:rsid w:val="004277ED"/>
    <w:rsid w:val="004978BB"/>
    <w:rsid w:val="004A2339"/>
    <w:rsid w:val="004B4A88"/>
    <w:rsid w:val="004E1963"/>
    <w:rsid w:val="005A4B3B"/>
    <w:rsid w:val="005C08CD"/>
    <w:rsid w:val="00671A62"/>
    <w:rsid w:val="006722C7"/>
    <w:rsid w:val="0067412B"/>
    <w:rsid w:val="00731DB2"/>
    <w:rsid w:val="007443C9"/>
    <w:rsid w:val="0076484A"/>
    <w:rsid w:val="00791C06"/>
    <w:rsid w:val="007B3886"/>
    <w:rsid w:val="00844BA6"/>
    <w:rsid w:val="0087127E"/>
    <w:rsid w:val="008756EF"/>
    <w:rsid w:val="00906EB2"/>
    <w:rsid w:val="00911032"/>
    <w:rsid w:val="009420AA"/>
    <w:rsid w:val="009615BB"/>
    <w:rsid w:val="009909B2"/>
    <w:rsid w:val="00A17EDF"/>
    <w:rsid w:val="00A82F6A"/>
    <w:rsid w:val="00AE130E"/>
    <w:rsid w:val="00B72A4D"/>
    <w:rsid w:val="00BC3B81"/>
    <w:rsid w:val="00BF4365"/>
    <w:rsid w:val="00C11E26"/>
    <w:rsid w:val="00C31DA9"/>
    <w:rsid w:val="00C41AB0"/>
    <w:rsid w:val="00C668CB"/>
    <w:rsid w:val="00C80AE1"/>
    <w:rsid w:val="00C84DD1"/>
    <w:rsid w:val="00CB562C"/>
    <w:rsid w:val="00D05755"/>
    <w:rsid w:val="00D84D12"/>
    <w:rsid w:val="00DC402B"/>
    <w:rsid w:val="00DF3883"/>
    <w:rsid w:val="00DF4C20"/>
    <w:rsid w:val="00E05578"/>
    <w:rsid w:val="00E4632B"/>
    <w:rsid w:val="00E62EC0"/>
    <w:rsid w:val="00ED046C"/>
    <w:rsid w:val="00F57F97"/>
    <w:rsid w:val="00F67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656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paragraph" w:styleId="NormalWeb">
    <w:name w:val="Normal (Web)"/>
    <w:basedOn w:val="Normal"/>
    <w:uiPriority w:val="99"/>
    <w:semiHidden/>
    <w:unhideWhenUsed/>
    <w:rsid w:val="003E4656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en-GB"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3E4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Nataša Labaš</cp:lastModifiedBy>
  <cp:revision>26</cp:revision>
  <cp:lastPrinted>2025-10-27T08:08:00Z</cp:lastPrinted>
  <dcterms:created xsi:type="dcterms:W3CDTF">2025-10-09T09:59:00Z</dcterms:created>
  <dcterms:modified xsi:type="dcterms:W3CDTF">2026-06-22T06:43:00Z</dcterms:modified>
</cp:coreProperties>
</file>