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sz w:val="24"/>
          <w:szCs w:val="24"/>
          <w:lang w:val="sr-Cyrl-RS"/>
        </w:rPr>
      </w:pPr>
    </w:p>
    <w:p w14:paraId="47C72B0A" w14:textId="1BE45279" w:rsidR="00252565" w:rsidRPr="00B36819" w:rsidRDefault="00252565" w:rsidP="00252565">
      <w:pPr>
        <w:spacing w:after="0" w:line="240" w:lineRule="auto"/>
        <w:ind w:firstLine="708"/>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На основу чл. 4. и 85. Закона о запосленима у аутономним покрајинама и јединицама локалне самоуправе </w:t>
      </w:r>
      <w:r w:rsidRPr="00B36819">
        <w:rPr>
          <w:rFonts w:ascii="Times New Roman" w:eastAsia="Times New Roman" w:hAnsi="Times New Roman" w:cs="Times New Roman"/>
          <w:sz w:val="24"/>
          <w:szCs w:val="24"/>
          <w:lang w:val="ru-RU"/>
        </w:rPr>
        <w:t xml:space="preserve">(„Службени гласник РС“ бр. </w:t>
      </w:r>
      <w:r w:rsidRPr="00B36819">
        <w:rPr>
          <w:rFonts w:ascii="Times New Roman" w:eastAsia="Times New Roman" w:hAnsi="Times New Roman" w:cs="Times New Roman"/>
          <w:bCs/>
          <w:sz w:val="24"/>
          <w:szCs w:val="24"/>
          <w:lang w:val="en-US"/>
        </w:rPr>
        <w:t>21/2016, 113/2017, 95/2018</w:t>
      </w:r>
      <w:r w:rsidRPr="00B36819">
        <w:rPr>
          <w:rFonts w:ascii="Times New Roman" w:eastAsia="Times New Roman" w:hAnsi="Times New Roman" w:cs="Times New Roman"/>
          <w:bCs/>
          <w:sz w:val="24"/>
          <w:szCs w:val="24"/>
          <w:lang w:val="sr-Cyrl-RS"/>
        </w:rPr>
        <w:t>, 114/2021</w:t>
      </w:r>
      <w:r w:rsidR="00861A85" w:rsidRPr="00B36819">
        <w:rPr>
          <w:rFonts w:ascii="Times New Roman" w:eastAsia="Times New Roman" w:hAnsi="Times New Roman" w:cs="Times New Roman"/>
          <w:bCs/>
          <w:sz w:val="24"/>
          <w:szCs w:val="24"/>
          <w:lang w:val="sr-Cyrl-RS"/>
        </w:rPr>
        <w:t xml:space="preserve">, </w:t>
      </w:r>
      <w:r w:rsidRPr="00B36819">
        <w:rPr>
          <w:rFonts w:ascii="Times New Roman" w:eastAsia="Times New Roman" w:hAnsi="Times New Roman" w:cs="Times New Roman"/>
          <w:bCs/>
          <w:sz w:val="24"/>
          <w:szCs w:val="24"/>
          <w:lang w:val="sr-Cyrl-RS"/>
        </w:rPr>
        <w:t>92/2023</w:t>
      </w:r>
      <w:r w:rsidR="00861A85" w:rsidRPr="00B36819">
        <w:rPr>
          <w:rFonts w:ascii="Times New Roman" w:eastAsia="Times New Roman" w:hAnsi="Times New Roman" w:cs="Times New Roman"/>
          <w:bCs/>
          <w:sz w:val="24"/>
          <w:szCs w:val="24"/>
          <w:lang w:val="sr-Cyrl-RS"/>
        </w:rPr>
        <w:t xml:space="preserve"> и 19-2025-др.закон</w:t>
      </w:r>
      <w:r w:rsidRPr="00B36819">
        <w:rPr>
          <w:rFonts w:ascii="Times New Roman" w:eastAsia="Times New Roman" w:hAnsi="Times New Roman" w:cs="Times New Roman"/>
          <w:bCs/>
          <w:sz w:val="24"/>
          <w:szCs w:val="24"/>
          <w:lang w:val="sr-Cyrl-RS"/>
        </w:rPr>
        <w:t>)</w:t>
      </w:r>
      <w:r w:rsidRPr="00B36819">
        <w:rPr>
          <w:rFonts w:ascii="Times New Roman" w:eastAsia="Times New Roman" w:hAnsi="Times New Roman" w:cs="Times New Roman"/>
          <w:sz w:val="24"/>
          <w:szCs w:val="24"/>
          <w:lang w:val="ru-RU"/>
        </w:rPr>
        <w:t xml:space="preserve">, члана </w:t>
      </w:r>
      <w:r w:rsidRPr="00B36819">
        <w:rPr>
          <w:rFonts w:ascii="Times New Roman" w:eastAsia="Times New Roman" w:hAnsi="Times New Roman" w:cs="Times New Roman"/>
          <w:sz w:val="24"/>
          <w:szCs w:val="24"/>
          <w:lang w:val="en-US"/>
        </w:rPr>
        <w:t>1</w:t>
      </w:r>
      <w:r w:rsidRPr="00B36819">
        <w:rPr>
          <w:rFonts w:ascii="Times New Roman" w:eastAsia="Times New Roman" w:hAnsi="Times New Roman" w:cs="Times New Roman"/>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B36819">
        <w:rPr>
          <w:rFonts w:ascii="Times New Roman" w:eastAsia="Times New Roman" w:hAnsi="Times New Roman" w:cs="Times New Roman"/>
          <w:sz w:val="24"/>
          <w:szCs w:val="24"/>
        </w:rPr>
        <w:t>“</w:t>
      </w:r>
      <w:r w:rsidRPr="00B36819">
        <w:rPr>
          <w:rFonts w:ascii="Times New Roman" w:eastAsia="Times New Roman" w:hAnsi="Times New Roman" w:cs="Times New Roman"/>
          <w:sz w:val="24"/>
          <w:szCs w:val="24"/>
          <w:lang w:val="ru-RU"/>
        </w:rPr>
        <w:t xml:space="preserve"> бр. 107/2023) и члана 25. Одлуке о градским управама града Сремска Митровица </w:t>
      </w:r>
      <w:r w:rsidRPr="00B36819">
        <w:rPr>
          <w:rFonts w:ascii="Times New Roman" w:eastAsia="Times New Roman" w:hAnsi="Times New Roman" w:cs="Times New Roman"/>
          <w:sz w:val="24"/>
          <w:szCs w:val="24"/>
          <w:lang w:val="sr-Cyrl-CS"/>
        </w:rPr>
        <w:t xml:space="preserve">(„Службени лист града Сремска Митровица“, број 17/2024 и 5/2025), в.д. начелника Градске управе за </w:t>
      </w:r>
      <w:r w:rsidR="000D0207">
        <w:rPr>
          <w:rFonts w:ascii="Times New Roman" w:eastAsia="Times New Roman" w:hAnsi="Times New Roman" w:cs="Times New Roman"/>
          <w:sz w:val="24"/>
          <w:szCs w:val="24"/>
          <w:lang w:val="sr-Cyrl-CS"/>
        </w:rPr>
        <w:t>пољопривреду и рурални развој</w:t>
      </w:r>
      <w:r w:rsidR="00FA431B" w:rsidRPr="00B36819">
        <w:rPr>
          <w:rFonts w:ascii="Times New Roman" w:eastAsia="Times New Roman" w:hAnsi="Times New Roman" w:cs="Times New Roman"/>
          <w:sz w:val="24"/>
          <w:szCs w:val="24"/>
          <w:lang w:val="sr-Cyrl-CS"/>
        </w:rPr>
        <w:t xml:space="preserve"> </w:t>
      </w:r>
      <w:r w:rsidR="00861A85" w:rsidRPr="00B36819">
        <w:rPr>
          <w:rFonts w:ascii="Times New Roman" w:eastAsia="Times New Roman" w:hAnsi="Times New Roman" w:cs="Times New Roman"/>
          <w:sz w:val="24"/>
          <w:szCs w:val="24"/>
          <w:lang w:val="sr-Cyrl-CS"/>
        </w:rPr>
        <w:t xml:space="preserve"> Г</w:t>
      </w:r>
      <w:r w:rsidRPr="00B36819">
        <w:rPr>
          <w:rFonts w:ascii="Times New Roman" w:eastAsia="Times New Roman" w:hAnsi="Times New Roman" w:cs="Times New Roman"/>
          <w:sz w:val="24"/>
          <w:szCs w:val="24"/>
          <w:lang w:val="sr-Cyrl-CS"/>
        </w:rPr>
        <w:t>рада Сремска Митровица, доноси</w:t>
      </w:r>
    </w:p>
    <w:p w14:paraId="3ECAE7D7" w14:textId="77777777" w:rsidR="00252565" w:rsidRPr="00B36819" w:rsidRDefault="00252565" w:rsidP="00252565">
      <w:pPr>
        <w:spacing w:after="0" w:line="240" w:lineRule="auto"/>
        <w:ind w:firstLine="708"/>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w:t>
      </w:r>
      <w:r w:rsidRPr="00B36819">
        <w:rPr>
          <w:rFonts w:ascii="Times New Roman" w:eastAsia="Times New Roman" w:hAnsi="Times New Roman" w:cs="Times New Roman"/>
          <w:sz w:val="24"/>
          <w:szCs w:val="24"/>
          <w:lang w:val="en-US"/>
        </w:rPr>
        <w:tab/>
      </w:r>
      <w:r w:rsidRPr="00B36819">
        <w:rPr>
          <w:rFonts w:ascii="Times New Roman" w:eastAsia="Times New Roman" w:hAnsi="Times New Roman" w:cs="Times New Roman"/>
          <w:sz w:val="24"/>
          <w:szCs w:val="24"/>
          <w:lang w:val="en-US"/>
        </w:rPr>
        <w:tab/>
      </w:r>
      <w:r w:rsidRPr="00B36819">
        <w:rPr>
          <w:rFonts w:ascii="Times New Roman" w:eastAsia="Times New Roman" w:hAnsi="Times New Roman" w:cs="Times New Roman"/>
          <w:sz w:val="24"/>
          <w:szCs w:val="24"/>
          <w:lang w:val="en-US"/>
        </w:rPr>
        <w:tab/>
      </w:r>
    </w:p>
    <w:p w14:paraId="092CE858" w14:textId="77777777" w:rsidR="00252565" w:rsidRPr="00B36819" w:rsidRDefault="00252565" w:rsidP="00252565">
      <w:pPr>
        <w:spacing w:after="0" w:line="240" w:lineRule="auto"/>
        <w:jc w:val="center"/>
        <w:rPr>
          <w:rFonts w:ascii="Times New Roman" w:eastAsia="Times New Roman" w:hAnsi="Times New Roman" w:cs="Times New Roman"/>
          <w:sz w:val="24"/>
          <w:szCs w:val="24"/>
          <w:lang w:val="en-US"/>
        </w:rPr>
      </w:pPr>
      <w:r w:rsidRPr="00B36819">
        <w:rPr>
          <w:rFonts w:ascii="Times New Roman" w:eastAsia="Times New Roman" w:hAnsi="Times New Roman" w:cs="Times New Roman"/>
          <w:b/>
          <w:sz w:val="24"/>
          <w:szCs w:val="24"/>
          <w:lang w:val="en-US"/>
        </w:rPr>
        <w:t>Р Е Ш Е Њ Е</w:t>
      </w:r>
    </w:p>
    <w:p w14:paraId="1ADA2527" w14:textId="77777777" w:rsidR="00252565" w:rsidRPr="00B36819" w:rsidRDefault="00252565" w:rsidP="00252565">
      <w:pPr>
        <w:spacing w:after="0" w:line="240" w:lineRule="auto"/>
        <w:jc w:val="both"/>
        <w:rPr>
          <w:rFonts w:ascii="Times New Roman" w:eastAsia="Times New Roman" w:hAnsi="Times New Roman" w:cs="Times New Roman"/>
          <w:sz w:val="24"/>
          <w:szCs w:val="24"/>
          <w:lang w:val="en-US"/>
        </w:rPr>
      </w:pPr>
    </w:p>
    <w:p w14:paraId="3DD010F3" w14:textId="77777777" w:rsidR="00252565" w:rsidRPr="00B36819" w:rsidRDefault="00252565" w:rsidP="00252565">
      <w:pPr>
        <w:spacing w:after="0" w:line="240" w:lineRule="auto"/>
        <w:ind w:right="23" w:firstLine="708"/>
        <w:jc w:val="both"/>
        <w:rPr>
          <w:rFonts w:ascii="Times New Roman" w:eastAsia="Times New Roman" w:hAnsi="Times New Roman" w:cs="Times New Roman"/>
          <w:b/>
          <w:sz w:val="24"/>
          <w:szCs w:val="24"/>
          <w:lang w:val="en-US"/>
        </w:rPr>
      </w:pPr>
    </w:p>
    <w:p w14:paraId="72271490" w14:textId="0D2B6A13" w:rsidR="00252565" w:rsidRPr="00B36819" w:rsidRDefault="00252565" w:rsidP="00252565">
      <w:pPr>
        <w:spacing w:after="0" w:line="240" w:lineRule="auto"/>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w:t>
      </w:r>
      <w:r w:rsidRPr="00B36819">
        <w:rPr>
          <w:rFonts w:ascii="Times New Roman" w:eastAsia="Times New Roman" w:hAnsi="Times New Roman" w:cs="Times New Roman"/>
          <w:b/>
          <w:sz w:val="24"/>
          <w:szCs w:val="24"/>
          <w:lang w:val="en-US"/>
        </w:rPr>
        <w:t>Именује се</w:t>
      </w:r>
      <w:r w:rsidRPr="00B36819">
        <w:rPr>
          <w:rFonts w:ascii="Times New Roman" w:eastAsia="Times New Roman" w:hAnsi="Times New Roman" w:cs="Times New Roman"/>
          <w:sz w:val="24"/>
          <w:szCs w:val="24"/>
          <w:lang w:val="en-US"/>
        </w:rPr>
        <w:t xml:space="preserve"> конкурсна комисија за спровођење </w:t>
      </w:r>
      <w:r w:rsidRPr="00B36819">
        <w:rPr>
          <w:rFonts w:ascii="Times New Roman" w:eastAsia="Times New Roman" w:hAnsi="Times New Roman" w:cs="Times New Roman"/>
          <w:b/>
          <w:sz w:val="24"/>
          <w:szCs w:val="24"/>
          <w:lang w:val="en-US"/>
        </w:rPr>
        <w:t>интерног конкурса</w:t>
      </w:r>
      <w:r w:rsidRPr="00B36819">
        <w:rPr>
          <w:rFonts w:ascii="Times New Roman" w:eastAsia="Times New Roman" w:hAnsi="Times New Roman" w:cs="Times New Roman"/>
          <w:sz w:val="24"/>
          <w:szCs w:val="24"/>
          <w:lang w:val="en-US"/>
        </w:rPr>
        <w:t xml:space="preserve"> за попуњавање извршилачког радног места</w:t>
      </w:r>
      <w:r w:rsidRPr="00B36819">
        <w:rPr>
          <w:rFonts w:ascii="Calibri" w:eastAsia="Times New Roman" w:hAnsi="Calibri" w:cs="Times New Roman"/>
          <w:sz w:val="24"/>
          <w:szCs w:val="24"/>
          <w:lang w:val="sr-Cyrl-RS" w:eastAsia="sr-Latn-RS"/>
        </w:rPr>
        <w:t xml:space="preserve"> </w:t>
      </w:r>
      <w:r w:rsidR="00567FB3" w:rsidRPr="00B36819">
        <w:rPr>
          <w:rFonts w:ascii="Calibri" w:eastAsia="Times New Roman" w:hAnsi="Calibri" w:cs="Times New Roman"/>
          <w:sz w:val="24"/>
          <w:szCs w:val="24"/>
          <w:lang w:val="sr-Cyrl-RS" w:eastAsia="sr-Latn-RS"/>
        </w:rPr>
        <w:t xml:space="preserve"> </w:t>
      </w:r>
      <w:bookmarkStart w:id="0" w:name="_Hlk229730809"/>
      <w:r w:rsidR="00FA431B" w:rsidRPr="00B36819">
        <w:rPr>
          <w:rFonts w:ascii="Times New Roman" w:eastAsia="Calibri" w:hAnsi="Times New Roman" w:cs="Times New Roman"/>
          <w:sz w:val="24"/>
          <w:szCs w:val="24"/>
          <w:lang w:val="sr-Cyrl-CS"/>
        </w:rPr>
        <w:t xml:space="preserve">Послови </w:t>
      </w:r>
      <w:r w:rsidR="000D0207">
        <w:rPr>
          <w:rFonts w:ascii="Times New Roman" w:eastAsia="Calibri" w:hAnsi="Times New Roman" w:cs="Times New Roman"/>
          <w:sz w:val="24"/>
          <w:szCs w:val="24"/>
          <w:lang w:val="sr-Cyrl-RS"/>
        </w:rPr>
        <w:t>у области финансија</w:t>
      </w:r>
      <w:r w:rsidR="00B36819" w:rsidRPr="00B36819">
        <w:rPr>
          <w:rFonts w:ascii="Times New Roman" w:eastAsia="Calibri" w:hAnsi="Times New Roman" w:cs="Times New Roman"/>
          <w:sz w:val="24"/>
          <w:szCs w:val="24"/>
          <w:lang w:val="sr-Cyrl-RS"/>
        </w:rPr>
        <w:t xml:space="preserve"> </w:t>
      </w:r>
      <w:r w:rsidR="00E634C8">
        <w:rPr>
          <w:rFonts w:ascii="Times New Roman" w:eastAsia="Calibri" w:hAnsi="Times New Roman" w:cs="Times New Roman"/>
          <w:sz w:val="24"/>
          <w:szCs w:val="24"/>
        </w:rPr>
        <w:t>I</w:t>
      </w:r>
      <w:r w:rsidR="00B36819" w:rsidRPr="00B36819">
        <w:rPr>
          <w:rFonts w:ascii="Times New Roman" w:eastAsia="Calibri" w:hAnsi="Times New Roman" w:cs="Times New Roman"/>
          <w:sz w:val="24"/>
          <w:szCs w:val="24"/>
        </w:rPr>
        <w:t>II</w:t>
      </w:r>
      <w:r w:rsidR="00617FD5" w:rsidRPr="00B36819">
        <w:rPr>
          <w:rFonts w:ascii="Times New Roman" w:eastAsia="Calibri" w:hAnsi="Times New Roman" w:cs="Times New Roman"/>
          <w:sz w:val="24"/>
          <w:szCs w:val="24"/>
          <w:lang w:val="sr-Cyrl-RS"/>
        </w:rPr>
        <w:t>, на неодређено време, звање</w:t>
      </w:r>
      <w:r w:rsidR="00E634C8">
        <w:rPr>
          <w:rFonts w:ascii="Times New Roman" w:eastAsia="Calibri" w:hAnsi="Times New Roman" w:cs="Times New Roman"/>
          <w:sz w:val="24"/>
          <w:szCs w:val="24"/>
          <w:lang w:val="sr-Cyrl-RS"/>
        </w:rPr>
        <w:t xml:space="preserve"> млађи</w:t>
      </w:r>
      <w:r w:rsidR="00617FD5" w:rsidRPr="00B36819">
        <w:rPr>
          <w:rFonts w:ascii="Times New Roman" w:eastAsia="Calibri" w:hAnsi="Times New Roman" w:cs="Times New Roman"/>
          <w:sz w:val="24"/>
          <w:szCs w:val="24"/>
          <w:lang w:val="sr-Cyrl-RS"/>
        </w:rPr>
        <w:t xml:space="preserve"> </w:t>
      </w:r>
      <w:r w:rsidR="000D0207">
        <w:rPr>
          <w:rFonts w:ascii="Times New Roman" w:eastAsia="Calibri" w:hAnsi="Times New Roman" w:cs="Times New Roman"/>
          <w:sz w:val="24"/>
          <w:szCs w:val="24"/>
          <w:lang w:val="sr-Cyrl-RS"/>
        </w:rPr>
        <w:t>сарадник</w:t>
      </w:r>
      <w:r w:rsidR="00617FD5" w:rsidRPr="00B36819">
        <w:rPr>
          <w:rFonts w:ascii="Times New Roman" w:eastAsia="Calibri" w:hAnsi="Times New Roman" w:cs="Times New Roman"/>
          <w:sz w:val="24"/>
          <w:szCs w:val="24"/>
          <w:lang w:val="sr-Cyrl-RS"/>
        </w:rPr>
        <w:t>, један извршилац</w:t>
      </w:r>
      <w:r w:rsidR="00617FD5" w:rsidRPr="00B36819">
        <w:rPr>
          <w:rFonts w:ascii="Times New Roman" w:eastAsia="Calibri" w:hAnsi="Times New Roman" w:cs="Times New Roman"/>
          <w:sz w:val="24"/>
          <w:szCs w:val="24"/>
          <w:lang w:val="sr-Cyrl-CS"/>
        </w:rPr>
        <w:t>,</w:t>
      </w:r>
      <w:r w:rsidR="00617FD5" w:rsidRPr="00B36819">
        <w:rPr>
          <w:rFonts w:ascii="Times New Roman" w:eastAsia="Calibri" w:hAnsi="Times New Roman" w:cs="Times New Roman"/>
          <w:b/>
          <w:sz w:val="24"/>
          <w:szCs w:val="24"/>
          <w:lang w:val="sr-Cyrl-CS"/>
        </w:rPr>
        <w:t xml:space="preserve"> </w:t>
      </w:r>
      <w:r w:rsidR="00617FD5" w:rsidRPr="00B36819">
        <w:rPr>
          <w:rFonts w:ascii="Times New Roman" w:eastAsia="Calibri" w:hAnsi="Times New Roman" w:cs="Times New Roman"/>
          <w:sz w:val="24"/>
          <w:szCs w:val="24"/>
          <w:lang w:val="sr-Cyrl-CS"/>
        </w:rPr>
        <w:t xml:space="preserve">систематизовано чланом </w:t>
      </w:r>
      <w:r w:rsidR="000D0207">
        <w:rPr>
          <w:rFonts w:ascii="Times New Roman" w:eastAsia="Calibri" w:hAnsi="Times New Roman" w:cs="Times New Roman"/>
          <w:sz w:val="24"/>
          <w:szCs w:val="24"/>
          <w:lang w:val="sr-Cyrl-CS"/>
        </w:rPr>
        <w:t>43</w:t>
      </w:r>
      <w:r w:rsidR="00617FD5" w:rsidRPr="00B36819">
        <w:rPr>
          <w:rFonts w:ascii="Times New Roman" w:eastAsia="Calibri" w:hAnsi="Times New Roman" w:cs="Times New Roman"/>
          <w:sz w:val="24"/>
          <w:szCs w:val="24"/>
          <w:lang w:val="sr-Cyrl-CS"/>
        </w:rPr>
        <w:t xml:space="preserve">. Правилника о унутрашњем уређењу и систематизацији радних места у </w:t>
      </w:r>
      <w:r w:rsidR="00861A85" w:rsidRPr="00B36819">
        <w:rPr>
          <w:rFonts w:ascii="Times New Roman" w:eastAsia="Calibri" w:hAnsi="Times New Roman" w:cs="Times New Roman"/>
          <w:sz w:val="24"/>
          <w:szCs w:val="24"/>
          <w:lang w:val="sr-Cyrl-CS"/>
        </w:rPr>
        <w:t>Г</w:t>
      </w:r>
      <w:r w:rsidR="00617FD5" w:rsidRPr="00B36819">
        <w:rPr>
          <w:rFonts w:ascii="Times New Roman" w:eastAsia="Calibri" w:hAnsi="Times New Roman" w:cs="Times New Roman"/>
          <w:sz w:val="24"/>
          <w:szCs w:val="24"/>
          <w:lang w:val="sr-Cyrl-CS"/>
        </w:rPr>
        <w:t xml:space="preserve">радским управама и Градском правобранилаштву </w:t>
      </w:r>
      <w:r w:rsidR="00861A85" w:rsidRPr="00B36819">
        <w:rPr>
          <w:rFonts w:ascii="Times New Roman" w:eastAsia="Calibri" w:hAnsi="Times New Roman" w:cs="Times New Roman"/>
          <w:sz w:val="24"/>
          <w:szCs w:val="24"/>
          <w:lang w:val="sr-Cyrl-CS"/>
        </w:rPr>
        <w:t>Г</w:t>
      </w:r>
      <w:r w:rsidR="00617FD5" w:rsidRPr="00B36819">
        <w:rPr>
          <w:rFonts w:ascii="Times New Roman" w:eastAsia="Calibri" w:hAnsi="Times New Roman" w:cs="Times New Roman"/>
          <w:sz w:val="24"/>
          <w:szCs w:val="24"/>
          <w:lang w:val="sr-Cyrl-CS"/>
        </w:rPr>
        <w:t xml:space="preserve">рада Сремска Митровица </w:t>
      </w:r>
      <w:bookmarkEnd w:id="0"/>
      <w:r w:rsidR="00617FD5" w:rsidRPr="00B36819">
        <w:rPr>
          <w:rFonts w:ascii="Times New Roman" w:eastAsia="Calibri" w:hAnsi="Times New Roman" w:cs="Times New Roman"/>
          <w:sz w:val="24"/>
          <w:szCs w:val="24"/>
          <w:lang w:val="sr-Cyrl-CS"/>
        </w:rPr>
        <w:t>(„Сл. лист града Сремска Митровица“ бр. 3/</w:t>
      </w:r>
      <w:r w:rsidR="00861A85" w:rsidRPr="00B36819">
        <w:rPr>
          <w:rFonts w:ascii="Times New Roman" w:eastAsia="Calibri" w:hAnsi="Times New Roman" w:cs="Times New Roman"/>
          <w:sz w:val="24"/>
          <w:szCs w:val="24"/>
          <w:lang w:val="sr-Cyrl-CS"/>
        </w:rPr>
        <w:t>2026</w:t>
      </w:r>
      <w:r w:rsidR="00E634C8">
        <w:rPr>
          <w:rFonts w:ascii="Times New Roman" w:eastAsia="Calibri" w:hAnsi="Times New Roman" w:cs="Times New Roman"/>
          <w:sz w:val="24"/>
          <w:szCs w:val="24"/>
          <w:lang w:val="sr-Cyrl-CS"/>
        </w:rPr>
        <w:t xml:space="preserve"> и 8/2026</w:t>
      </w:r>
      <w:r w:rsidR="00617FD5" w:rsidRPr="00B36819">
        <w:rPr>
          <w:rFonts w:ascii="Times New Roman" w:eastAsia="Calibri" w:hAnsi="Times New Roman" w:cs="Times New Roman"/>
          <w:sz w:val="24"/>
          <w:szCs w:val="24"/>
          <w:lang w:val="sr-Cyrl-CS"/>
        </w:rPr>
        <w:t xml:space="preserve">) </w:t>
      </w:r>
      <w:r w:rsidRPr="00B36819">
        <w:rPr>
          <w:rFonts w:ascii="Times New Roman" w:eastAsia="Times New Roman" w:hAnsi="Times New Roman" w:cs="Times New Roman"/>
          <w:sz w:val="24"/>
          <w:szCs w:val="24"/>
          <w:lang w:val="en-US"/>
        </w:rPr>
        <w:t xml:space="preserve">у саставу: </w:t>
      </w:r>
    </w:p>
    <w:p w14:paraId="604CD3CB" w14:textId="77777777" w:rsidR="00252565" w:rsidRPr="00B36819" w:rsidRDefault="00252565" w:rsidP="00252565">
      <w:pPr>
        <w:spacing w:after="0" w:line="240" w:lineRule="auto"/>
        <w:jc w:val="both"/>
        <w:rPr>
          <w:rFonts w:ascii="Times New Roman" w:eastAsia="Times New Roman" w:hAnsi="Times New Roman" w:cs="Times New Roman"/>
          <w:sz w:val="24"/>
          <w:szCs w:val="24"/>
          <w:lang w:val="en-US"/>
        </w:rPr>
      </w:pPr>
    </w:p>
    <w:p w14:paraId="2DE7B242" w14:textId="347A4D67" w:rsidR="00252565" w:rsidRPr="00292378" w:rsidRDefault="00252565" w:rsidP="00252565">
      <w:pPr>
        <w:spacing w:after="0" w:line="240" w:lineRule="auto"/>
        <w:jc w:val="both"/>
        <w:rPr>
          <w:rFonts w:ascii="Times New Roman" w:eastAsia="Times New Roman" w:hAnsi="Times New Roman" w:cs="Times New Roman"/>
          <w:color w:val="000000" w:themeColor="text1"/>
          <w:sz w:val="24"/>
          <w:szCs w:val="24"/>
          <w:lang w:val="en-US"/>
        </w:rPr>
      </w:pPr>
      <w:r w:rsidRPr="00292378">
        <w:rPr>
          <w:rFonts w:ascii="Times New Roman" w:eastAsia="Times New Roman" w:hAnsi="Times New Roman" w:cs="Times New Roman"/>
          <w:color w:val="000000" w:themeColor="text1"/>
          <w:sz w:val="24"/>
          <w:szCs w:val="24"/>
          <w:lang w:val="en-US"/>
        </w:rPr>
        <w:t xml:space="preserve">       </w:t>
      </w:r>
    </w:p>
    <w:p w14:paraId="5E4947A4" w14:textId="52DF8B96" w:rsidR="00292378" w:rsidRPr="00292378" w:rsidRDefault="00292378" w:rsidP="00292378">
      <w:pPr>
        <w:numPr>
          <w:ilvl w:val="0"/>
          <w:numId w:val="1"/>
        </w:numPr>
        <w:spacing w:after="0" w:line="240" w:lineRule="auto"/>
        <w:contextualSpacing/>
        <w:jc w:val="both"/>
        <w:rPr>
          <w:rFonts w:ascii="Times New Roman" w:eastAsia="Times New Roman" w:hAnsi="Times New Roman" w:cs="Times New Roman"/>
          <w:color w:val="000000" w:themeColor="text1"/>
          <w:sz w:val="24"/>
          <w:szCs w:val="24"/>
          <w:lang w:val="en-US"/>
        </w:rPr>
      </w:pPr>
      <w:r w:rsidRPr="00292378">
        <w:rPr>
          <w:rFonts w:ascii="Times New Roman" w:eastAsia="Times New Roman" w:hAnsi="Times New Roman" w:cs="Times New Roman"/>
          <w:color w:val="000000" w:themeColor="text1"/>
          <w:sz w:val="24"/>
          <w:szCs w:val="24"/>
          <w:lang w:val="sr-Cyrl-RS"/>
        </w:rPr>
        <w:t>Божа Зељковић</w:t>
      </w:r>
      <w:r w:rsidR="006821B6" w:rsidRPr="00292378">
        <w:rPr>
          <w:rFonts w:ascii="Times New Roman" w:eastAsia="Times New Roman" w:hAnsi="Times New Roman" w:cs="Times New Roman"/>
          <w:color w:val="000000" w:themeColor="text1"/>
          <w:sz w:val="24"/>
          <w:szCs w:val="24"/>
          <w:lang w:val="sr-Cyrl-RS"/>
        </w:rPr>
        <w:t xml:space="preserve"> </w:t>
      </w:r>
      <w:r w:rsidR="00252565" w:rsidRPr="00292378">
        <w:rPr>
          <w:rFonts w:ascii="Times New Roman" w:eastAsia="Times New Roman" w:hAnsi="Times New Roman" w:cs="Times New Roman"/>
          <w:color w:val="000000" w:themeColor="text1"/>
          <w:sz w:val="24"/>
          <w:szCs w:val="24"/>
          <w:lang w:val="en-US"/>
        </w:rPr>
        <w:t>–</w:t>
      </w:r>
      <w:r w:rsidR="00252565" w:rsidRPr="00292378">
        <w:rPr>
          <w:rFonts w:ascii="Times New Roman" w:eastAsia="Times New Roman" w:hAnsi="Times New Roman" w:cs="Times New Roman"/>
          <w:color w:val="000000" w:themeColor="text1"/>
          <w:sz w:val="24"/>
          <w:szCs w:val="24"/>
          <w:lang w:val="sr-Cyrl-RS"/>
        </w:rPr>
        <w:t xml:space="preserve">саветник, </w:t>
      </w:r>
      <w:r w:rsidR="00617FD5" w:rsidRPr="00292378">
        <w:rPr>
          <w:rFonts w:ascii="Times New Roman" w:eastAsia="Times New Roman" w:hAnsi="Times New Roman" w:cs="Times New Roman"/>
          <w:color w:val="000000" w:themeColor="text1"/>
          <w:sz w:val="24"/>
          <w:szCs w:val="24"/>
          <w:lang w:val="sr-Cyrl-RS"/>
        </w:rPr>
        <w:t>запослен</w:t>
      </w:r>
      <w:r w:rsidR="00252565" w:rsidRPr="00292378">
        <w:rPr>
          <w:rFonts w:ascii="Times New Roman" w:eastAsia="Times New Roman" w:hAnsi="Times New Roman" w:cs="Times New Roman"/>
          <w:color w:val="000000" w:themeColor="text1"/>
          <w:sz w:val="24"/>
          <w:szCs w:val="24"/>
          <w:lang w:val="sr-Cyrl-RS"/>
        </w:rPr>
        <w:t xml:space="preserve"> у Градској управи за </w:t>
      </w:r>
      <w:r w:rsidRPr="00292378">
        <w:rPr>
          <w:rFonts w:ascii="Times New Roman" w:eastAsia="Times New Roman" w:hAnsi="Times New Roman" w:cs="Times New Roman"/>
          <w:color w:val="000000" w:themeColor="text1"/>
          <w:sz w:val="24"/>
          <w:szCs w:val="24"/>
          <w:lang w:val="sr-Cyrl-RS"/>
        </w:rPr>
        <w:t>пољопривреду и рурални развој</w:t>
      </w:r>
      <w:r w:rsidR="006821B6" w:rsidRPr="00292378">
        <w:rPr>
          <w:rFonts w:ascii="Times New Roman" w:eastAsia="Times New Roman" w:hAnsi="Times New Roman" w:cs="Times New Roman"/>
          <w:color w:val="000000" w:themeColor="text1"/>
          <w:sz w:val="24"/>
          <w:szCs w:val="24"/>
          <w:lang w:val="sr-Cyrl-RS"/>
        </w:rPr>
        <w:t>, у својству председника Комисије</w:t>
      </w:r>
      <w:r w:rsidR="00FA431B" w:rsidRPr="00292378">
        <w:rPr>
          <w:rFonts w:ascii="Times New Roman" w:eastAsia="Times New Roman" w:hAnsi="Times New Roman" w:cs="Times New Roman"/>
          <w:color w:val="000000" w:themeColor="text1"/>
          <w:sz w:val="24"/>
          <w:szCs w:val="24"/>
          <w:lang w:val="sr-Cyrl-RS"/>
        </w:rPr>
        <w:t xml:space="preserve"> </w:t>
      </w:r>
      <w:r w:rsidRPr="00292378">
        <w:rPr>
          <w:rFonts w:ascii="Times New Roman" w:eastAsia="Times New Roman" w:hAnsi="Times New Roman" w:cs="Times New Roman"/>
          <w:color w:val="000000" w:themeColor="text1"/>
          <w:sz w:val="24"/>
          <w:szCs w:val="24"/>
          <w:lang w:val="sr-Cyrl-RS"/>
        </w:rPr>
        <w:t>који представља руководиоца уже унутрашње организационе јединице у недостатку истог</w:t>
      </w:r>
    </w:p>
    <w:p w14:paraId="5B7F0E93" w14:textId="07EEEF55" w:rsidR="00292378" w:rsidRPr="00292378" w:rsidRDefault="00292378" w:rsidP="00292378">
      <w:pPr>
        <w:numPr>
          <w:ilvl w:val="0"/>
          <w:numId w:val="1"/>
        </w:numPr>
        <w:spacing w:after="0" w:line="240" w:lineRule="auto"/>
        <w:contextualSpacing/>
        <w:jc w:val="both"/>
        <w:rPr>
          <w:rFonts w:ascii="Times New Roman" w:eastAsia="Times New Roman" w:hAnsi="Times New Roman" w:cs="Times New Roman"/>
          <w:color w:val="000000" w:themeColor="text1"/>
          <w:sz w:val="24"/>
          <w:szCs w:val="24"/>
          <w:lang w:val="en-US"/>
        </w:rPr>
      </w:pPr>
      <w:r w:rsidRPr="00292378">
        <w:rPr>
          <w:rFonts w:ascii="Times New Roman" w:eastAsia="Times New Roman" w:hAnsi="Times New Roman" w:cs="Times New Roman"/>
          <w:color w:val="000000" w:themeColor="text1"/>
          <w:sz w:val="24"/>
          <w:szCs w:val="24"/>
          <w:lang w:val="sr-Cyrl-RS"/>
        </w:rPr>
        <w:t>Мирјана Стевић</w:t>
      </w:r>
      <w:r w:rsidR="00252565" w:rsidRPr="00292378">
        <w:rPr>
          <w:rFonts w:ascii="Times New Roman" w:eastAsia="Times New Roman" w:hAnsi="Times New Roman" w:cs="Times New Roman"/>
          <w:color w:val="000000" w:themeColor="text1"/>
          <w:sz w:val="24"/>
          <w:szCs w:val="24"/>
          <w:lang w:val="sr-Cyrl-RS"/>
        </w:rPr>
        <w:t xml:space="preserve"> –саветник, запослен</w:t>
      </w:r>
      <w:r w:rsidR="00621CE2" w:rsidRPr="00292378">
        <w:rPr>
          <w:rFonts w:ascii="Times New Roman" w:eastAsia="Times New Roman" w:hAnsi="Times New Roman" w:cs="Times New Roman"/>
          <w:color w:val="000000" w:themeColor="text1"/>
          <w:sz w:val="24"/>
          <w:szCs w:val="24"/>
          <w:lang w:val="sr-Cyrl-RS"/>
        </w:rPr>
        <w:t>а</w:t>
      </w:r>
      <w:r w:rsidR="00252565" w:rsidRPr="00292378">
        <w:rPr>
          <w:rFonts w:ascii="Times New Roman" w:eastAsia="Times New Roman" w:hAnsi="Times New Roman" w:cs="Times New Roman"/>
          <w:color w:val="000000" w:themeColor="text1"/>
          <w:sz w:val="24"/>
          <w:szCs w:val="24"/>
          <w:lang w:val="sr-Cyrl-RS"/>
        </w:rPr>
        <w:t xml:space="preserve"> у </w:t>
      </w:r>
      <w:r w:rsidR="00617FD5" w:rsidRPr="00292378">
        <w:rPr>
          <w:rFonts w:ascii="Times New Roman" w:eastAsia="Times New Roman" w:hAnsi="Times New Roman" w:cs="Times New Roman"/>
          <w:color w:val="000000" w:themeColor="text1"/>
          <w:sz w:val="24"/>
          <w:szCs w:val="24"/>
          <w:lang w:val="sr-Cyrl-RS"/>
        </w:rPr>
        <w:t xml:space="preserve">Градској управи за </w:t>
      </w:r>
      <w:r w:rsidRPr="00292378">
        <w:rPr>
          <w:rFonts w:ascii="Times New Roman" w:eastAsia="Times New Roman" w:hAnsi="Times New Roman" w:cs="Times New Roman"/>
          <w:color w:val="000000" w:themeColor="text1"/>
          <w:sz w:val="24"/>
          <w:szCs w:val="24"/>
          <w:lang w:val="sr-Cyrl-RS"/>
        </w:rPr>
        <w:t>образовање</w:t>
      </w:r>
      <w:r w:rsidR="006821B6" w:rsidRPr="00292378">
        <w:rPr>
          <w:rFonts w:ascii="Times New Roman" w:eastAsia="Times New Roman" w:hAnsi="Times New Roman" w:cs="Times New Roman"/>
          <w:color w:val="000000" w:themeColor="text1"/>
          <w:sz w:val="24"/>
          <w:szCs w:val="24"/>
          <w:lang w:val="sr-Cyrl-RS"/>
        </w:rPr>
        <w:t xml:space="preserve"> </w:t>
      </w:r>
      <w:r w:rsidRPr="00292378">
        <w:rPr>
          <w:rFonts w:ascii="Times New Roman" w:eastAsia="Times New Roman" w:hAnsi="Times New Roman" w:cs="Times New Roman"/>
          <w:color w:val="000000" w:themeColor="text1"/>
          <w:sz w:val="24"/>
          <w:szCs w:val="24"/>
          <w:lang w:val="sr-Cyrl-RS"/>
        </w:rPr>
        <w:t xml:space="preserve">у својству члана Комисије који представља запосленог </w:t>
      </w:r>
      <w:r w:rsidR="001F55E7">
        <w:rPr>
          <w:rFonts w:ascii="Times New Roman" w:eastAsia="Times New Roman" w:hAnsi="Times New Roman" w:cs="Times New Roman"/>
          <w:color w:val="000000" w:themeColor="text1"/>
          <w:sz w:val="24"/>
          <w:szCs w:val="24"/>
          <w:lang w:val="sr-Cyrl-RS"/>
        </w:rPr>
        <w:t>који је стручан у области у којој се попуњава радно место</w:t>
      </w:r>
      <w:r w:rsidRPr="00292378">
        <w:rPr>
          <w:rFonts w:ascii="Times New Roman" w:eastAsia="Times New Roman" w:hAnsi="Times New Roman" w:cs="Times New Roman"/>
          <w:color w:val="000000" w:themeColor="text1"/>
          <w:sz w:val="24"/>
          <w:szCs w:val="24"/>
          <w:lang w:val="sr-Cyrl-RS"/>
        </w:rPr>
        <w:t xml:space="preserve"> с обзиром да именована обавља послове из области финансија</w:t>
      </w:r>
    </w:p>
    <w:p w14:paraId="0A439F55" w14:textId="339BA682" w:rsidR="00252565" w:rsidRPr="00AE5163" w:rsidRDefault="00861A85" w:rsidP="00252565">
      <w:pPr>
        <w:numPr>
          <w:ilvl w:val="0"/>
          <w:numId w:val="1"/>
        </w:numPr>
        <w:spacing w:after="0" w:line="240" w:lineRule="auto"/>
        <w:contextualSpacing/>
        <w:jc w:val="both"/>
        <w:rPr>
          <w:rFonts w:ascii="Times New Roman" w:eastAsia="Times New Roman" w:hAnsi="Times New Roman" w:cs="Times New Roman"/>
          <w:color w:val="000000" w:themeColor="text1"/>
          <w:sz w:val="24"/>
          <w:szCs w:val="24"/>
          <w:lang w:val="en-US"/>
        </w:rPr>
      </w:pPr>
      <w:r w:rsidRPr="00AE5163">
        <w:rPr>
          <w:rFonts w:ascii="Times New Roman" w:eastAsia="Times New Roman" w:hAnsi="Times New Roman" w:cs="Times New Roman"/>
          <w:color w:val="000000" w:themeColor="text1"/>
          <w:sz w:val="24"/>
          <w:szCs w:val="24"/>
          <w:lang w:val="sr-Cyrl-RS"/>
        </w:rPr>
        <w:t>Наташа Лабаш</w:t>
      </w:r>
      <w:r w:rsidR="00252565" w:rsidRPr="00AE5163">
        <w:rPr>
          <w:rFonts w:ascii="Times New Roman" w:eastAsia="Times New Roman" w:hAnsi="Times New Roman" w:cs="Times New Roman"/>
          <w:color w:val="000000" w:themeColor="text1"/>
          <w:sz w:val="24"/>
          <w:szCs w:val="24"/>
          <w:lang w:val="en-US"/>
        </w:rPr>
        <w:t xml:space="preserve"> –</w:t>
      </w:r>
      <w:r w:rsidR="006821B6" w:rsidRPr="00AE5163">
        <w:rPr>
          <w:rFonts w:ascii="Times New Roman" w:eastAsia="Times New Roman" w:hAnsi="Times New Roman" w:cs="Times New Roman"/>
          <w:color w:val="000000" w:themeColor="text1"/>
          <w:sz w:val="24"/>
          <w:szCs w:val="24"/>
          <w:lang w:val="sr-Cyrl-RS"/>
        </w:rPr>
        <w:t xml:space="preserve"> </w:t>
      </w:r>
      <w:r w:rsidR="00252565" w:rsidRPr="00AE5163">
        <w:rPr>
          <w:rFonts w:ascii="Times New Roman" w:eastAsia="Times New Roman" w:hAnsi="Times New Roman" w:cs="Times New Roman"/>
          <w:color w:val="000000" w:themeColor="text1"/>
          <w:sz w:val="24"/>
          <w:szCs w:val="24"/>
          <w:lang w:val="sr-Cyrl-RS"/>
        </w:rPr>
        <w:t>саветник</w:t>
      </w:r>
      <w:r w:rsidR="00252565" w:rsidRPr="00AE5163">
        <w:rPr>
          <w:rFonts w:ascii="Times New Roman" w:eastAsia="Times New Roman" w:hAnsi="Times New Roman" w:cs="Times New Roman"/>
          <w:color w:val="000000" w:themeColor="text1"/>
          <w:sz w:val="24"/>
          <w:szCs w:val="24"/>
          <w:lang w:val="en-US"/>
        </w:rPr>
        <w:t xml:space="preserve">, </w:t>
      </w:r>
      <w:r w:rsidR="006821B6" w:rsidRPr="00AE5163">
        <w:rPr>
          <w:rFonts w:ascii="Times New Roman" w:eastAsia="Times New Roman" w:hAnsi="Times New Roman" w:cs="Times New Roman"/>
          <w:color w:val="000000" w:themeColor="text1"/>
          <w:sz w:val="24"/>
          <w:szCs w:val="24"/>
          <w:lang w:val="sr-Cyrl-RS"/>
        </w:rPr>
        <w:t xml:space="preserve">запослена у </w:t>
      </w:r>
      <w:r w:rsidR="00252565" w:rsidRPr="00AE5163">
        <w:rPr>
          <w:rFonts w:ascii="Times New Roman" w:eastAsia="Times New Roman" w:hAnsi="Times New Roman" w:cs="Times New Roman"/>
          <w:color w:val="000000" w:themeColor="text1"/>
          <w:sz w:val="24"/>
          <w:szCs w:val="24"/>
          <w:lang w:val="en-US"/>
        </w:rPr>
        <w:t xml:space="preserve"> Служб</w:t>
      </w:r>
      <w:r w:rsidR="006821B6" w:rsidRPr="00AE5163">
        <w:rPr>
          <w:rFonts w:ascii="Times New Roman" w:eastAsia="Times New Roman" w:hAnsi="Times New Roman" w:cs="Times New Roman"/>
          <w:color w:val="000000" w:themeColor="text1"/>
          <w:sz w:val="24"/>
          <w:szCs w:val="24"/>
          <w:lang w:val="sr-Cyrl-RS"/>
        </w:rPr>
        <w:t>и</w:t>
      </w:r>
      <w:r w:rsidR="00252565" w:rsidRPr="00AE5163">
        <w:rPr>
          <w:rFonts w:ascii="Times New Roman" w:eastAsia="Times New Roman" w:hAnsi="Times New Roman" w:cs="Times New Roman"/>
          <w:color w:val="000000" w:themeColor="text1"/>
          <w:sz w:val="24"/>
          <w:szCs w:val="24"/>
          <w:lang w:val="en-US"/>
        </w:rPr>
        <w:t xml:space="preserve"> за </w:t>
      </w:r>
      <w:r w:rsidR="0012381D" w:rsidRPr="00AE5163">
        <w:rPr>
          <w:rFonts w:ascii="Times New Roman" w:eastAsia="Times New Roman" w:hAnsi="Times New Roman" w:cs="Times New Roman"/>
          <w:color w:val="000000" w:themeColor="text1"/>
          <w:sz w:val="24"/>
          <w:szCs w:val="24"/>
          <w:lang w:val="sr-Cyrl-RS"/>
        </w:rPr>
        <w:t xml:space="preserve">управљање </w:t>
      </w:r>
      <w:r w:rsidR="00252565" w:rsidRPr="00AE5163">
        <w:rPr>
          <w:rFonts w:ascii="Times New Roman" w:eastAsia="Times New Roman" w:hAnsi="Times New Roman" w:cs="Times New Roman"/>
          <w:color w:val="000000" w:themeColor="text1"/>
          <w:sz w:val="24"/>
          <w:szCs w:val="24"/>
          <w:lang w:val="en-US"/>
        </w:rPr>
        <w:t>људск</w:t>
      </w:r>
      <w:r w:rsidR="0012381D" w:rsidRPr="00AE5163">
        <w:rPr>
          <w:rFonts w:ascii="Times New Roman" w:eastAsia="Times New Roman" w:hAnsi="Times New Roman" w:cs="Times New Roman"/>
          <w:color w:val="000000" w:themeColor="text1"/>
          <w:sz w:val="24"/>
          <w:szCs w:val="24"/>
          <w:lang w:val="sr-Cyrl-RS"/>
        </w:rPr>
        <w:t>им</w:t>
      </w:r>
      <w:r w:rsidR="00252565" w:rsidRPr="00AE5163">
        <w:rPr>
          <w:rFonts w:ascii="Times New Roman" w:eastAsia="Times New Roman" w:hAnsi="Times New Roman" w:cs="Times New Roman"/>
          <w:color w:val="000000" w:themeColor="text1"/>
          <w:sz w:val="24"/>
          <w:szCs w:val="24"/>
          <w:lang w:val="en-US"/>
        </w:rPr>
        <w:t xml:space="preserve"> ресурс</w:t>
      </w:r>
      <w:r w:rsidR="0012381D" w:rsidRPr="00AE5163">
        <w:rPr>
          <w:rFonts w:ascii="Times New Roman" w:eastAsia="Times New Roman" w:hAnsi="Times New Roman" w:cs="Times New Roman"/>
          <w:color w:val="000000" w:themeColor="text1"/>
          <w:sz w:val="24"/>
          <w:szCs w:val="24"/>
          <w:lang w:val="sr-Cyrl-RS"/>
        </w:rPr>
        <w:t>има</w:t>
      </w:r>
      <w:r w:rsidR="00252565" w:rsidRPr="00AE5163">
        <w:rPr>
          <w:rFonts w:ascii="Times New Roman" w:eastAsia="Times New Roman" w:hAnsi="Times New Roman" w:cs="Times New Roman"/>
          <w:color w:val="000000" w:themeColor="text1"/>
          <w:sz w:val="24"/>
          <w:szCs w:val="24"/>
          <w:lang w:val="en-US"/>
        </w:rPr>
        <w:t xml:space="preserve"> у Градској управи за опште и заједничке послове</w:t>
      </w:r>
      <w:r w:rsidR="00617FD5" w:rsidRPr="00AE5163">
        <w:rPr>
          <w:rFonts w:ascii="Times New Roman" w:eastAsia="Times New Roman" w:hAnsi="Times New Roman" w:cs="Times New Roman"/>
          <w:color w:val="000000" w:themeColor="text1"/>
          <w:sz w:val="24"/>
          <w:szCs w:val="24"/>
          <w:lang w:val="sr-Cyrl-RS"/>
        </w:rPr>
        <w:t>, у својству члана Комисије</w:t>
      </w:r>
    </w:p>
    <w:p w14:paraId="541D16A1" w14:textId="77777777" w:rsidR="00252565" w:rsidRPr="000D0207" w:rsidRDefault="00252565" w:rsidP="00252565">
      <w:pPr>
        <w:spacing w:after="0" w:line="240" w:lineRule="auto"/>
        <w:ind w:left="1068"/>
        <w:contextualSpacing/>
        <w:jc w:val="both"/>
        <w:rPr>
          <w:rFonts w:ascii="Times New Roman" w:eastAsia="Times New Roman" w:hAnsi="Times New Roman" w:cs="Times New Roman"/>
          <w:color w:val="EE0000"/>
          <w:sz w:val="24"/>
          <w:szCs w:val="24"/>
          <w:lang w:val="en-US"/>
        </w:rPr>
      </w:pPr>
    </w:p>
    <w:p w14:paraId="7AFA0510" w14:textId="77777777" w:rsidR="00252565" w:rsidRPr="00B36819" w:rsidRDefault="00252565" w:rsidP="00252565">
      <w:pPr>
        <w:spacing w:after="0" w:line="240" w:lineRule="auto"/>
        <w:contextualSpacing/>
        <w:jc w:val="both"/>
        <w:rPr>
          <w:rFonts w:ascii="Times New Roman" w:eastAsia="Times New Roman" w:hAnsi="Times New Roman" w:cs="Times New Roman"/>
          <w:sz w:val="24"/>
          <w:szCs w:val="24"/>
          <w:lang w:val="en-US"/>
        </w:rPr>
      </w:pPr>
      <w:r w:rsidRPr="00B36819">
        <w:rPr>
          <w:rFonts w:ascii="Times New Roman" w:eastAsia="Times New Roman" w:hAnsi="Times New Roman" w:cs="Times New Roman"/>
          <w:sz w:val="24"/>
          <w:szCs w:val="24"/>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36819">
        <w:rPr>
          <w:rFonts w:ascii="Times New Roman" w:eastAsia="Times New Roman" w:hAnsi="Times New Roman" w:cs="Times New Roman"/>
          <w:sz w:val="24"/>
          <w:szCs w:val="24"/>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36819">
        <w:rPr>
          <w:rFonts w:ascii="Times New Roman" w:eastAsia="Times New Roman" w:hAnsi="Times New Roman" w:cs="Times New Roman"/>
          <w:sz w:val="24"/>
          <w:szCs w:val="24"/>
          <w:lang w:val="en-US"/>
        </w:rPr>
        <w:t xml:space="preserve">  </w:t>
      </w:r>
    </w:p>
    <w:p w14:paraId="64A12A33" w14:textId="77777777" w:rsidR="00252565" w:rsidRPr="00B36819" w:rsidRDefault="00252565" w:rsidP="00252565">
      <w:pPr>
        <w:spacing w:after="0" w:line="240" w:lineRule="auto"/>
        <w:jc w:val="both"/>
        <w:rPr>
          <w:rFonts w:ascii="Times New Roman" w:eastAsia="Times New Roman" w:hAnsi="Times New Roman" w:cs="Times New Roman"/>
          <w:b/>
          <w:sz w:val="24"/>
          <w:szCs w:val="24"/>
          <w:lang w:val="en-US"/>
        </w:rPr>
      </w:pPr>
    </w:p>
    <w:p w14:paraId="15DCDC3E" w14:textId="77777777" w:rsidR="00252565" w:rsidRPr="00B36819" w:rsidRDefault="00252565" w:rsidP="00252565">
      <w:pPr>
        <w:spacing w:after="0" w:line="240" w:lineRule="auto"/>
        <w:jc w:val="both"/>
        <w:rPr>
          <w:rFonts w:ascii="Times New Roman" w:eastAsia="Times New Roman" w:hAnsi="Times New Roman" w:cs="Times New Roman"/>
          <w:b/>
          <w:sz w:val="24"/>
          <w:szCs w:val="24"/>
          <w:lang w:val="en-US"/>
        </w:rPr>
      </w:pPr>
    </w:p>
    <w:p w14:paraId="54F9F7B6" w14:textId="77777777" w:rsidR="00252565" w:rsidRPr="00B36819" w:rsidRDefault="00252565" w:rsidP="00252565">
      <w:pPr>
        <w:spacing w:after="0" w:line="240" w:lineRule="auto"/>
        <w:jc w:val="center"/>
        <w:rPr>
          <w:rFonts w:ascii="Times New Roman" w:eastAsia="Times New Roman" w:hAnsi="Times New Roman" w:cs="Times New Roman"/>
          <w:b/>
          <w:sz w:val="24"/>
          <w:szCs w:val="24"/>
          <w:lang w:val="en-US"/>
        </w:rPr>
      </w:pPr>
      <w:r w:rsidRPr="00B36819">
        <w:rPr>
          <w:rFonts w:ascii="Times New Roman" w:eastAsia="Times New Roman" w:hAnsi="Times New Roman" w:cs="Times New Roman"/>
          <w:b/>
          <w:sz w:val="24"/>
          <w:szCs w:val="24"/>
          <w:lang w:val="en-US"/>
        </w:rPr>
        <w:t>О б р а з л о ж е њ е</w:t>
      </w:r>
    </w:p>
    <w:p w14:paraId="14A0DC02" w14:textId="77777777" w:rsidR="00252565" w:rsidRPr="00B36819" w:rsidRDefault="00252565" w:rsidP="00252565">
      <w:pPr>
        <w:spacing w:after="0" w:line="240" w:lineRule="auto"/>
        <w:jc w:val="both"/>
        <w:rPr>
          <w:rFonts w:ascii="Times New Roman" w:eastAsia="Times New Roman" w:hAnsi="Times New Roman" w:cs="Times New Roman"/>
          <w:b/>
          <w:sz w:val="24"/>
          <w:szCs w:val="24"/>
          <w:lang w:val="en-US"/>
        </w:rPr>
      </w:pPr>
    </w:p>
    <w:p w14:paraId="7A24F8DD" w14:textId="7BCA990F" w:rsidR="00252565" w:rsidRPr="00B36819" w:rsidRDefault="00252565" w:rsidP="00252565">
      <w:pPr>
        <w:spacing w:after="0" w:line="240" w:lineRule="auto"/>
        <w:jc w:val="both"/>
        <w:rPr>
          <w:rFonts w:ascii="Times New Roman" w:eastAsia="Times New Roman" w:hAnsi="Times New Roman" w:cs="Times New Roman"/>
          <w:sz w:val="24"/>
          <w:szCs w:val="24"/>
          <w:lang w:val="sr-Cyrl-CS"/>
        </w:rPr>
      </w:pPr>
      <w:r w:rsidRPr="00B36819">
        <w:rPr>
          <w:rFonts w:ascii="Times New Roman" w:eastAsia="Times New Roman" w:hAnsi="Times New Roman" w:cs="Times New Roman"/>
          <w:sz w:val="24"/>
          <w:szCs w:val="24"/>
          <w:lang w:val="en-US"/>
        </w:rPr>
        <w:t xml:space="preserve">         Решењем о попуњавању радног места број </w:t>
      </w:r>
      <w:r w:rsidR="000D0207">
        <w:rPr>
          <w:rFonts w:ascii="Times New Roman" w:eastAsia="Times New Roman" w:hAnsi="Times New Roman" w:cs="Times New Roman"/>
          <w:sz w:val="24"/>
          <w:szCs w:val="24"/>
          <w:lang w:val="sr-Cyrl-CS" w:eastAsia="sr-Latn-CS"/>
        </w:rPr>
        <w:t>004855310</w:t>
      </w:r>
      <w:r w:rsidR="00FA431B" w:rsidRPr="00B36819">
        <w:rPr>
          <w:rFonts w:ascii="Times New Roman" w:eastAsia="Times New Roman" w:hAnsi="Times New Roman" w:cs="Times New Roman"/>
          <w:sz w:val="24"/>
          <w:szCs w:val="24"/>
          <w:lang w:val="sr-Cyrl-CS" w:eastAsia="sr-Latn-CS"/>
        </w:rPr>
        <w:t>-2026-08926-</w:t>
      </w:r>
      <w:r w:rsidR="000D0207">
        <w:rPr>
          <w:rFonts w:ascii="Times New Roman" w:eastAsia="Times New Roman" w:hAnsi="Times New Roman" w:cs="Times New Roman"/>
          <w:sz w:val="24"/>
          <w:szCs w:val="24"/>
          <w:lang w:val="sr-Cyrl-CS" w:eastAsia="sr-Latn-CS"/>
        </w:rPr>
        <w:t>011</w:t>
      </w:r>
      <w:r w:rsidR="00FA431B" w:rsidRPr="00B36819">
        <w:rPr>
          <w:rFonts w:ascii="Times New Roman" w:eastAsia="Times New Roman" w:hAnsi="Times New Roman" w:cs="Times New Roman"/>
          <w:sz w:val="24"/>
          <w:szCs w:val="24"/>
          <w:lang w:val="sr-Cyrl-CS" w:eastAsia="sr-Latn-CS"/>
        </w:rPr>
        <w:t>-000-100-015</w:t>
      </w:r>
      <w:r w:rsidR="00861A85" w:rsidRPr="00B36819">
        <w:rPr>
          <w:rFonts w:ascii="Times New Roman" w:eastAsia="Times New Roman" w:hAnsi="Times New Roman" w:cs="Times New Roman"/>
          <w:sz w:val="24"/>
          <w:szCs w:val="24"/>
          <w:lang w:val="sr-Cyrl-CS" w:eastAsia="sr-Latn-CS"/>
        </w:rPr>
        <w:t xml:space="preserve"> </w:t>
      </w:r>
      <w:r w:rsidRPr="00B36819">
        <w:rPr>
          <w:rFonts w:ascii="Times New Roman" w:eastAsia="Times New Roman" w:hAnsi="Times New Roman" w:cs="Times New Roman"/>
          <w:sz w:val="24"/>
          <w:szCs w:val="24"/>
          <w:lang w:val="en-US"/>
        </w:rPr>
        <w:t xml:space="preserve">од </w:t>
      </w:r>
      <w:r w:rsidR="000D0207">
        <w:rPr>
          <w:rFonts w:ascii="Times New Roman" w:eastAsia="Times New Roman" w:hAnsi="Times New Roman" w:cs="Times New Roman"/>
          <w:sz w:val="24"/>
          <w:szCs w:val="24"/>
          <w:lang w:val="sr-Cyrl-RS"/>
        </w:rPr>
        <w:t>04.11</w:t>
      </w:r>
      <w:r w:rsidR="006821B6" w:rsidRPr="00B36819">
        <w:rPr>
          <w:rFonts w:ascii="Times New Roman" w:eastAsia="Times New Roman" w:hAnsi="Times New Roman" w:cs="Times New Roman"/>
          <w:sz w:val="24"/>
          <w:szCs w:val="24"/>
          <w:lang w:val="sr-Cyrl-RS"/>
        </w:rPr>
        <w:t>.2026</w:t>
      </w:r>
      <w:r w:rsidRPr="00B36819">
        <w:rPr>
          <w:rFonts w:ascii="Times New Roman" w:eastAsia="Times New Roman" w:hAnsi="Times New Roman" w:cs="Times New Roman"/>
          <w:sz w:val="24"/>
          <w:szCs w:val="24"/>
          <w:lang w:val="sr-Cyrl-CS"/>
        </w:rPr>
        <w:t>. године</w:t>
      </w:r>
      <w:r w:rsidRPr="00B36819">
        <w:rPr>
          <w:rFonts w:ascii="Times New Roman" w:eastAsia="Times New Roman" w:hAnsi="Times New Roman" w:cs="Times New Roman"/>
          <w:sz w:val="24"/>
          <w:szCs w:val="24"/>
          <w:lang w:val="en-US"/>
        </w:rPr>
        <w:t xml:space="preserve">, покренут је поступак попуњавања извршилачког радног места </w:t>
      </w:r>
      <w:r w:rsidR="00FA431B" w:rsidRPr="00B36819">
        <w:rPr>
          <w:rFonts w:ascii="Times New Roman" w:eastAsia="Calibri" w:hAnsi="Times New Roman" w:cs="Times New Roman"/>
          <w:sz w:val="24"/>
          <w:szCs w:val="24"/>
          <w:lang w:val="sr-Cyrl-CS"/>
        </w:rPr>
        <w:lastRenderedPageBreak/>
        <w:t xml:space="preserve">Послови </w:t>
      </w:r>
      <w:r w:rsidR="000D0207">
        <w:rPr>
          <w:rFonts w:ascii="Times New Roman" w:eastAsia="Calibri" w:hAnsi="Times New Roman" w:cs="Times New Roman"/>
          <w:sz w:val="24"/>
          <w:szCs w:val="24"/>
          <w:lang w:val="sr-Cyrl-CS"/>
        </w:rPr>
        <w:t>у области финансија</w:t>
      </w:r>
      <w:r w:rsidR="00B36819">
        <w:rPr>
          <w:rFonts w:ascii="Times New Roman" w:eastAsia="Calibri" w:hAnsi="Times New Roman" w:cs="Times New Roman"/>
          <w:sz w:val="24"/>
          <w:szCs w:val="24"/>
          <w:lang w:val="sr-Cyrl-CS"/>
        </w:rPr>
        <w:t xml:space="preserve"> </w:t>
      </w:r>
      <w:r w:rsidR="00E634C8">
        <w:rPr>
          <w:rFonts w:ascii="Times New Roman" w:eastAsia="Calibri" w:hAnsi="Times New Roman" w:cs="Times New Roman"/>
          <w:sz w:val="24"/>
          <w:szCs w:val="24"/>
        </w:rPr>
        <w:t>I</w:t>
      </w:r>
      <w:r w:rsidR="00B36819">
        <w:rPr>
          <w:rFonts w:ascii="Times New Roman" w:eastAsia="Calibri" w:hAnsi="Times New Roman" w:cs="Times New Roman"/>
          <w:sz w:val="24"/>
          <w:szCs w:val="24"/>
        </w:rPr>
        <w:t>II</w:t>
      </w:r>
      <w:r w:rsidR="00861A85" w:rsidRPr="00B36819">
        <w:rPr>
          <w:rFonts w:ascii="Times New Roman" w:eastAsia="Calibri" w:hAnsi="Times New Roman" w:cs="Times New Roman"/>
          <w:sz w:val="24"/>
          <w:szCs w:val="24"/>
          <w:lang w:val="sr-Cyrl-RS"/>
        </w:rPr>
        <w:t>, на неодређено време, звање</w:t>
      </w:r>
      <w:r w:rsidR="00E634C8">
        <w:rPr>
          <w:rFonts w:ascii="Times New Roman" w:eastAsia="Calibri" w:hAnsi="Times New Roman" w:cs="Times New Roman"/>
          <w:sz w:val="24"/>
          <w:szCs w:val="24"/>
          <w:lang w:val="sr-Cyrl-RS"/>
        </w:rPr>
        <w:t xml:space="preserve"> млађи</w:t>
      </w:r>
      <w:r w:rsidR="00861A85" w:rsidRPr="00B36819">
        <w:rPr>
          <w:rFonts w:ascii="Times New Roman" w:eastAsia="Calibri" w:hAnsi="Times New Roman" w:cs="Times New Roman"/>
          <w:sz w:val="24"/>
          <w:szCs w:val="24"/>
          <w:lang w:val="sr-Cyrl-RS"/>
        </w:rPr>
        <w:t xml:space="preserve"> </w:t>
      </w:r>
      <w:r w:rsidR="000D0207">
        <w:rPr>
          <w:rFonts w:ascii="Times New Roman" w:eastAsia="Calibri" w:hAnsi="Times New Roman" w:cs="Times New Roman"/>
          <w:sz w:val="24"/>
          <w:szCs w:val="24"/>
          <w:lang w:val="sr-Cyrl-RS"/>
        </w:rPr>
        <w:t>сарадник</w:t>
      </w:r>
      <w:r w:rsidR="00861A85" w:rsidRPr="00B36819">
        <w:rPr>
          <w:rFonts w:ascii="Times New Roman" w:eastAsia="Calibri" w:hAnsi="Times New Roman" w:cs="Times New Roman"/>
          <w:sz w:val="24"/>
          <w:szCs w:val="24"/>
          <w:lang w:val="sr-Cyrl-RS"/>
        </w:rPr>
        <w:t>, један извршилац</w:t>
      </w:r>
      <w:r w:rsidR="00861A85" w:rsidRPr="00B36819">
        <w:rPr>
          <w:rFonts w:ascii="Times New Roman" w:eastAsia="Calibri" w:hAnsi="Times New Roman" w:cs="Times New Roman"/>
          <w:sz w:val="24"/>
          <w:szCs w:val="24"/>
          <w:lang w:val="sr-Cyrl-CS"/>
        </w:rPr>
        <w:t>,</w:t>
      </w:r>
      <w:r w:rsidR="00861A85" w:rsidRPr="00B36819">
        <w:rPr>
          <w:rFonts w:ascii="Times New Roman" w:eastAsia="Calibri" w:hAnsi="Times New Roman" w:cs="Times New Roman"/>
          <w:b/>
          <w:sz w:val="24"/>
          <w:szCs w:val="24"/>
          <w:lang w:val="sr-Cyrl-CS"/>
        </w:rPr>
        <w:t xml:space="preserve"> </w:t>
      </w:r>
      <w:r w:rsidR="00861A85" w:rsidRPr="00B36819">
        <w:rPr>
          <w:rFonts w:ascii="Times New Roman" w:eastAsia="Calibri" w:hAnsi="Times New Roman" w:cs="Times New Roman"/>
          <w:sz w:val="24"/>
          <w:szCs w:val="24"/>
          <w:lang w:val="sr-Cyrl-CS"/>
        </w:rPr>
        <w:t xml:space="preserve">систематизовано чланом </w:t>
      </w:r>
      <w:r w:rsidR="000D0207">
        <w:rPr>
          <w:rFonts w:ascii="Times New Roman" w:eastAsia="Calibri" w:hAnsi="Times New Roman" w:cs="Times New Roman"/>
          <w:sz w:val="24"/>
          <w:szCs w:val="24"/>
          <w:lang w:val="sr-Cyrl-CS"/>
        </w:rPr>
        <w:t>43</w:t>
      </w:r>
      <w:r w:rsidR="00861A85" w:rsidRPr="00B36819">
        <w:rPr>
          <w:rFonts w:ascii="Times New Roman" w:eastAsia="Calibri" w:hAnsi="Times New Roman" w:cs="Times New Roman"/>
          <w:sz w:val="24"/>
          <w:szCs w:val="24"/>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00567FB3" w:rsidRPr="00B36819">
        <w:rPr>
          <w:rFonts w:ascii="Times New Roman" w:eastAsia="Calibri" w:hAnsi="Times New Roman" w:cs="Times New Roman"/>
          <w:sz w:val="24"/>
          <w:szCs w:val="24"/>
          <w:lang w:val="sr-Cyrl-CS"/>
        </w:rPr>
        <w:t>.</w:t>
      </w:r>
    </w:p>
    <w:p w14:paraId="776C22B4" w14:textId="77777777" w:rsidR="00252565" w:rsidRPr="00B36819" w:rsidRDefault="00252565" w:rsidP="00252565">
      <w:pPr>
        <w:spacing w:after="0" w:line="240" w:lineRule="auto"/>
        <w:jc w:val="both"/>
        <w:rPr>
          <w:rFonts w:ascii="Times New Roman" w:eastAsia="Times New Roman" w:hAnsi="Times New Roman" w:cs="Times New Roman"/>
          <w:color w:val="000000"/>
          <w:sz w:val="24"/>
          <w:szCs w:val="24"/>
          <w:lang w:val="en-US"/>
        </w:rPr>
      </w:pPr>
      <w:r w:rsidRPr="00B36819">
        <w:rPr>
          <w:rFonts w:ascii="Times New Roman" w:eastAsia="Times New Roman" w:hAnsi="Times New Roman" w:cs="Times New Roman"/>
          <w:sz w:val="24"/>
          <w:szCs w:val="24"/>
          <w:lang w:val="sr-Cyrl-RS"/>
        </w:rPr>
        <w:t xml:space="preserve">        </w:t>
      </w:r>
      <w:r w:rsidRPr="00B36819">
        <w:rPr>
          <w:rFonts w:ascii="Times New Roman" w:eastAsia="Times New Roman" w:hAnsi="Times New Roman" w:cs="Times New Roman"/>
          <w:sz w:val="24"/>
          <w:szCs w:val="24"/>
          <w:lang w:val="en-US"/>
        </w:rPr>
        <w:t>Чланом 4. Закона о запосленима у аутономним покрајинама и јединицама локалне самоуправе прописано је да</w:t>
      </w:r>
      <w:r w:rsidRPr="00B36819">
        <w:rPr>
          <w:rFonts w:ascii="Times New Roman" w:eastAsia="Times New Roman" w:hAnsi="Times New Roman" w:cs="Times New Roman"/>
          <w:color w:val="000000"/>
          <w:sz w:val="24"/>
          <w:szCs w:val="24"/>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sz w:val="24"/>
          <w:szCs w:val="24"/>
          <w:lang w:val="sr-Cyrl-RS"/>
        </w:rPr>
      </w:pPr>
      <w:r w:rsidRPr="00B36819">
        <w:rPr>
          <w:rFonts w:ascii="Times New Roman" w:eastAsia="Times New Roman" w:hAnsi="Times New Roman" w:cs="Times New Roman"/>
          <w:sz w:val="24"/>
          <w:szCs w:val="24"/>
          <w:lang w:val="en-US"/>
        </w:rPr>
        <w:t xml:space="preserve">Чланом 85. Закона о запосленима у аутономним покрајинама и јединицама локалне самоуправе прописано је да </w:t>
      </w:r>
      <w:r w:rsidRPr="00B36819">
        <w:rPr>
          <w:rFonts w:ascii="Times New Roman" w:eastAsia="Times New Roman" w:hAnsi="Times New Roman" w:cs="Times New Roman"/>
          <w:color w:val="000000"/>
          <w:sz w:val="24"/>
          <w:szCs w:val="24"/>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B36819">
        <w:rPr>
          <w:rFonts w:ascii="Times New Roman" w:eastAsia="Times New Roman" w:hAnsi="Times New Roman" w:cs="Times New Roman"/>
          <w:color w:val="000000"/>
          <w:sz w:val="24"/>
          <w:szCs w:val="24"/>
          <w:lang w:val="sr-Cyrl-RS"/>
        </w:rPr>
        <w:t xml:space="preserve"> </w:t>
      </w:r>
    </w:p>
    <w:p w14:paraId="5DAE4AD4" w14:textId="77777777"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sz w:val="24"/>
          <w:szCs w:val="24"/>
          <w:lang w:val="ru-RU"/>
        </w:rPr>
      </w:pPr>
      <w:r w:rsidRPr="00B36819">
        <w:rPr>
          <w:rFonts w:ascii="Times New Roman" w:eastAsia="Times New Roman" w:hAnsi="Times New Roman" w:cs="Times New Roman"/>
          <w:sz w:val="24"/>
          <w:szCs w:val="24"/>
          <w:lang w:val="ru-RU"/>
        </w:rPr>
        <w:t xml:space="preserve">Чланом </w:t>
      </w:r>
      <w:r w:rsidRPr="00B36819">
        <w:rPr>
          <w:rFonts w:ascii="Times New Roman" w:eastAsia="Times New Roman" w:hAnsi="Times New Roman" w:cs="Times New Roman"/>
          <w:sz w:val="24"/>
          <w:szCs w:val="24"/>
          <w:lang w:val="en-US"/>
        </w:rPr>
        <w:t>1</w:t>
      </w:r>
      <w:r w:rsidRPr="00B36819">
        <w:rPr>
          <w:rFonts w:ascii="Times New Roman" w:eastAsia="Times New Roman" w:hAnsi="Times New Roman" w:cs="Times New Roman"/>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B36819" w:rsidRDefault="00252565" w:rsidP="00252565">
      <w:pPr>
        <w:shd w:val="clear" w:color="auto" w:fill="FFFFFF"/>
        <w:spacing w:before="48" w:after="48" w:line="240" w:lineRule="auto"/>
        <w:jc w:val="both"/>
        <w:rPr>
          <w:rFonts w:ascii="Times New Roman" w:eastAsia="Times New Roman" w:hAnsi="Times New Roman" w:cs="Times New Roman"/>
          <w:color w:val="000000"/>
          <w:sz w:val="24"/>
          <w:szCs w:val="24"/>
          <w:lang w:val="en-US"/>
        </w:rPr>
      </w:pPr>
    </w:p>
    <w:p w14:paraId="0B6DB66E" w14:textId="41BDCFBA"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sz w:val="24"/>
          <w:szCs w:val="24"/>
          <w:lang w:val="sr-Cyrl-CS"/>
        </w:rPr>
      </w:pPr>
      <w:r w:rsidRPr="00B36819">
        <w:rPr>
          <w:rFonts w:ascii="Times New Roman" w:eastAsia="Times New Roman" w:hAnsi="Times New Roman" w:cs="Times New Roman"/>
          <w:sz w:val="24"/>
          <w:szCs w:val="24"/>
          <w:lang w:val="sr-Cyrl-CS"/>
        </w:rPr>
        <w:t xml:space="preserve">Имајући у виду напред наведено, в.д. начелника Градске управе за </w:t>
      </w:r>
      <w:r w:rsidR="000D0207">
        <w:rPr>
          <w:rFonts w:ascii="Times New Roman" w:eastAsia="Times New Roman" w:hAnsi="Times New Roman" w:cs="Times New Roman"/>
          <w:sz w:val="24"/>
          <w:szCs w:val="24"/>
          <w:lang w:val="sr-Cyrl-CS"/>
        </w:rPr>
        <w:t>пољопривреду и рурални развој</w:t>
      </w:r>
      <w:r w:rsidR="00FA431B" w:rsidRPr="00B36819">
        <w:rPr>
          <w:rFonts w:ascii="Times New Roman" w:eastAsia="Times New Roman" w:hAnsi="Times New Roman" w:cs="Times New Roman"/>
          <w:sz w:val="24"/>
          <w:szCs w:val="24"/>
          <w:lang w:val="sr-Cyrl-CS"/>
        </w:rPr>
        <w:t xml:space="preserve"> Г</w:t>
      </w:r>
      <w:r w:rsidRPr="00B36819">
        <w:rPr>
          <w:rFonts w:ascii="Times New Roman" w:eastAsia="Times New Roman" w:hAnsi="Times New Roman" w:cs="Times New Roman"/>
          <w:sz w:val="24"/>
          <w:szCs w:val="24"/>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B36819"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sz w:val="24"/>
          <w:szCs w:val="24"/>
          <w:lang w:val="en-US"/>
        </w:rPr>
      </w:pPr>
    </w:p>
    <w:p w14:paraId="2CE40456" w14:textId="77777777" w:rsidR="00252565" w:rsidRPr="00B36819" w:rsidRDefault="00252565" w:rsidP="00252565">
      <w:pPr>
        <w:spacing w:after="0" w:line="240" w:lineRule="auto"/>
        <w:jc w:val="both"/>
        <w:rPr>
          <w:rFonts w:ascii="Times New Roman" w:eastAsia="Times New Roman" w:hAnsi="Times New Roman" w:cs="Times New Roman"/>
          <w:sz w:val="24"/>
          <w:szCs w:val="24"/>
          <w:lang w:val="en-US"/>
        </w:rPr>
      </w:pPr>
    </w:p>
    <w:sectPr w:rsidR="00252565" w:rsidRPr="00B36819" w:rsidSect="00B36819">
      <w:headerReference w:type="default" r:id="rId8"/>
      <w:headerReference w:type="first" r:id="rId9"/>
      <w:pgSz w:w="11906" w:h="16838" w:code="9"/>
      <w:pgMar w:top="1440" w:right="1440" w:bottom="851"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49874" w14:textId="77777777" w:rsidR="00E5352F" w:rsidRDefault="00E5352F" w:rsidP="009909B2">
      <w:pPr>
        <w:spacing w:after="0" w:line="240" w:lineRule="auto"/>
      </w:pPr>
      <w:r>
        <w:separator/>
      </w:r>
    </w:p>
  </w:endnote>
  <w:endnote w:type="continuationSeparator" w:id="0">
    <w:p w14:paraId="70D1638C" w14:textId="77777777" w:rsidR="00E5352F" w:rsidRDefault="00E5352F"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E6F7" w14:textId="77777777" w:rsidR="00E5352F" w:rsidRDefault="00E5352F" w:rsidP="009909B2">
      <w:pPr>
        <w:spacing w:after="0" w:line="240" w:lineRule="auto"/>
      </w:pPr>
      <w:r>
        <w:separator/>
      </w:r>
    </w:p>
  </w:footnote>
  <w:footnote w:type="continuationSeparator" w:id="0">
    <w:p w14:paraId="23A68435" w14:textId="77777777" w:rsidR="00E5352F" w:rsidRDefault="00E5352F"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084D0AE7">
              <wp:simplePos x="0" y="0"/>
              <wp:positionH relativeFrom="column">
                <wp:posOffset>-142875</wp:posOffset>
              </wp:positionH>
              <wp:positionV relativeFrom="page">
                <wp:posOffset>1343025</wp:posOffset>
              </wp:positionV>
              <wp:extent cx="2857500" cy="14573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573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72BB78A3" w:rsidR="0087127E" w:rsidRDefault="000D0207"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ПОЉОПРИВРЕДУ И РУРАЛНИ РАЗВОЈ</w:t>
                          </w:r>
                        </w:p>
                        <w:p w14:paraId="21E27CC3" w14:textId="0D7B88F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0D0207">
                            <w:rPr>
                              <w:rFonts w:ascii="Times New Roman" w:eastAsia="Times New Roman" w:hAnsi="Times New Roman" w:cs="Times New Roman"/>
                              <w:sz w:val="20"/>
                              <w:szCs w:val="20"/>
                              <w:lang w:val="sr-Cyrl-RS" w:eastAsia="sr-Latn-CS"/>
                            </w:rPr>
                            <w:t>004855461</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w:t>
                          </w:r>
                          <w:r w:rsidR="000D0207">
                            <w:rPr>
                              <w:rFonts w:ascii="Times New Roman" w:eastAsia="Times New Roman" w:hAnsi="Times New Roman" w:cs="Times New Roman"/>
                              <w:sz w:val="20"/>
                              <w:szCs w:val="20"/>
                              <w:lang w:val="sr-Cyrl-CS" w:eastAsia="sr-Latn-CS"/>
                            </w:rPr>
                            <w:t>011</w:t>
                          </w:r>
                          <w:r w:rsidRPr="00D64FB6">
                            <w:rPr>
                              <w:rFonts w:ascii="Times New Roman" w:eastAsia="Times New Roman" w:hAnsi="Times New Roman" w:cs="Times New Roman"/>
                              <w:sz w:val="20"/>
                              <w:szCs w:val="20"/>
                              <w:lang w:val="sr-Cyrl-CS" w:eastAsia="sr-Latn-CS"/>
                            </w:rPr>
                            <w:t>-000-020-085</w:t>
                          </w:r>
                        </w:p>
                        <w:p w14:paraId="484E1032" w14:textId="45FB0283"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0D0207">
                            <w:rPr>
                              <w:rFonts w:ascii="Times New Roman" w:eastAsia="Times New Roman" w:hAnsi="Times New Roman" w:cs="Times New Roman"/>
                              <w:sz w:val="20"/>
                              <w:szCs w:val="20"/>
                              <w:lang w:val="sr-Cyrl-RS" w:eastAsia="sr-Latn-CS"/>
                            </w:rPr>
                            <w:t>04.11</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24BE5C3E" w14:textId="139E8C8C" w:rsidR="00E634C8" w:rsidRPr="00D64FB6" w:rsidRDefault="00E634C8"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 13</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1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u4GDAIAAPc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72BB78A3" w:rsidR="0087127E" w:rsidRDefault="000D0207"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ПОЉОПРИВРЕДУ И РУРАЛНИ РАЗВОЈ</w:t>
                    </w:r>
                  </w:p>
                  <w:p w14:paraId="21E27CC3" w14:textId="0D7B88F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0D0207">
                      <w:rPr>
                        <w:rFonts w:ascii="Times New Roman" w:eastAsia="Times New Roman" w:hAnsi="Times New Roman" w:cs="Times New Roman"/>
                        <w:sz w:val="20"/>
                        <w:szCs w:val="20"/>
                        <w:lang w:val="sr-Cyrl-RS" w:eastAsia="sr-Latn-CS"/>
                      </w:rPr>
                      <w:t>004855461</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w:t>
                    </w:r>
                    <w:r w:rsidR="000D0207">
                      <w:rPr>
                        <w:rFonts w:ascii="Times New Roman" w:eastAsia="Times New Roman" w:hAnsi="Times New Roman" w:cs="Times New Roman"/>
                        <w:sz w:val="20"/>
                        <w:szCs w:val="20"/>
                        <w:lang w:val="sr-Cyrl-CS" w:eastAsia="sr-Latn-CS"/>
                      </w:rPr>
                      <w:t>011</w:t>
                    </w:r>
                    <w:r w:rsidRPr="00D64FB6">
                      <w:rPr>
                        <w:rFonts w:ascii="Times New Roman" w:eastAsia="Times New Roman" w:hAnsi="Times New Roman" w:cs="Times New Roman"/>
                        <w:sz w:val="20"/>
                        <w:szCs w:val="20"/>
                        <w:lang w:val="sr-Cyrl-CS" w:eastAsia="sr-Latn-CS"/>
                      </w:rPr>
                      <w:t>-000-020-085</w:t>
                    </w:r>
                  </w:p>
                  <w:p w14:paraId="484E1032" w14:textId="45FB0283"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0D0207">
                      <w:rPr>
                        <w:rFonts w:ascii="Times New Roman" w:eastAsia="Times New Roman" w:hAnsi="Times New Roman" w:cs="Times New Roman"/>
                        <w:sz w:val="20"/>
                        <w:szCs w:val="20"/>
                        <w:lang w:val="sr-Cyrl-RS" w:eastAsia="sr-Latn-CS"/>
                      </w:rPr>
                      <w:t>04.11</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24BE5C3E" w14:textId="139E8C8C" w:rsidR="00E634C8" w:rsidRPr="00D64FB6" w:rsidRDefault="00E634C8"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 13</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1972007804" name="Picture 1972007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9317811">
    <w:abstractNumId w:val="0"/>
  </w:num>
  <w:num w:numId="2" w16cid:durableId="1329793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53D7E"/>
    <w:rsid w:val="0005541F"/>
    <w:rsid w:val="00092E77"/>
    <w:rsid w:val="000B2347"/>
    <w:rsid w:val="000C1409"/>
    <w:rsid w:val="000D0207"/>
    <w:rsid w:val="0012381D"/>
    <w:rsid w:val="00190BB6"/>
    <w:rsid w:val="001A78FE"/>
    <w:rsid w:val="001D41D1"/>
    <w:rsid w:val="001E0AEB"/>
    <w:rsid w:val="001E391D"/>
    <w:rsid w:val="001F55E7"/>
    <w:rsid w:val="00224E1A"/>
    <w:rsid w:val="00252565"/>
    <w:rsid w:val="00292378"/>
    <w:rsid w:val="00313D8D"/>
    <w:rsid w:val="003270BA"/>
    <w:rsid w:val="00361D27"/>
    <w:rsid w:val="0040372E"/>
    <w:rsid w:val="004A2339"/>
    <w:rsid w:val="004B4A88"/>
    <w:rsid w:val="00567FB3"/>
    <w:rsid w:val="00584514"/>
    <w:rsid w:val="005A5868"/>
    <w:rsid w:val="00617FD5"/>
    <w:rsid w:val="00621CE2"/>
    <w:rsid w:val="0066474A"/>
    <w:rsid w:val="006821B6"/>
    <w:rsid w:val="006A308C"/>
    <w:rsid w:val="00707D6E"/>
    <w:rsid w:val="00731DB2"/>
    <w:rsid w:val="0076484A"/>
    <w:rsid w:val="00861A85"/>
    <w:rsid w:val="0087127E"/>
    <w:rsid w:val="008C6BD3"/>
    <w:rsid w:val="009615BB"/>
    <w:rsid w:val="009909B2"/>
    <w:rsid w:val="009E3FDB"/>
    <w:rsid w:val="00A14019"/>
    <w:rsid w:val="00A17EDF"/>
    <w:rsid w:val="00AE5163"/>
    <w:rsid w:val="00B36819"/>
    <w:rsid w:val="00BF4365"/>
    <w:rsid w:val="00C07E56"/>
    <w:rsid w:val="00C41AB0"/>
    <w:rsid w:val="00C80AE1"/>
    <w:rsid w:val="00D05755"/>
    <w:rsid w:val="00D4731E"/>
    <w:rsid w:val="00D64FB6"/>
    <w:rsid w:val="00DF4C20"/>
    <w:rsid w:val="00DF77E4"/>
    <w:rsid w:val="00E4632B"/>
    <w:rsid w:val="00E5352F"/>
    <w:rsid w:val="00E634C8"/>
    <w:rsid w:val="00F021ED"/>
    <w:rsid w:val="00F677DB"/>
    <w:rsid w:val="00F805A1"/>
    <w:rsid w:val="00FA139B"/>
    <w:rsid w:val="00FA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67665-361C-4DB5-8F47-7E005B279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24</cp:revision>
  <cp:lastPrinted>2025-10-09T07:44:00Z</cp:lastPrinted>
  <dcterms:created xsi:type="dcterms:W3CDTF">2025-10-09T09:59:00Z</dcterms:created>
  <dcterms:modified xsi:type="dcterms:W3CDTF">2026-11-06T07:52:00Z</dcterms:modified>
</cp:coreProperties>
</file>