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C35C33" w14:textId="77777777" w:rsidR="00E878C8" w:rsidRDefault="00E878C8" w:rsidP="00DE543B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3"/>
          <w:sz w:val="24"/>
          <w:szCs w:val="24"/>
          <w:lang w:val="en-GB"/>
        </w:rPr>
      </w:pPr>
    </w:p>
    <w:p w14:paraId="42BE3EC5" w14:textId="77777777" w:rsidR="00E878C8" w:rsidRDefault="00E878C8" w:rsidP="00DE543B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3"/>
          <w:sz w:val="24"/>
          <w:szCs w:val="24"/>
          <w:lang w:val="en-GB"/>
        </w:rPr>
      </w:pPr>
    </w:p>
    <w:p w14:paraId="62FE7E96" w14:textId="77777777" w:rsidR="00E878C8" w:rsidRDefault="00E878C8" w:rsidP="00DE543B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3"/>
          <w:sz w:val="24"/>
          <w:szCs w:val="24"/>
          <w:lang w:val="en-GB"/>
        </w:rPr>
      </w:pPr>
    </w:p>
    <w:p w14:paraId="0CDB3140" w14:textId="0B0B2E3F" w:rsidR="00DE543B" w:rsidRPr="00E878C8" w:rsidRDefault="00DE543B" w:rsidP="00DE543B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3"/>
          <w:sz w:val="24"/>
          <w:szCs w:val="24"/>
          <w:lang w:val="en-GB"/>
        </w:rPr>
      </w:pPr>
      <w:r w:rsidRPr="00E878C8">
        <w:rPr>
          <w:rFonts w:ascii="Times New Roman" w:eastAsia="Calibri" w:hAnsi="Times New Roman" w:cs="Times New Roman"/>
          <w:b/>
          <w:bCs/>
          <w:kern w:val="3"/>
          <w:sz w:val="24"/>
          <w:szCs w:val="24"/>
          <w:lang w:val="en-GB"/>
        </w:rPr>
        <w:t xml:space="preserve">Датум оглашавања:  </w:t>
      </w:r>
      <w:r w:rsidR="00FA6320">
        <w:rPr>
          <w:rFonts w:ascii="Times New Roman" w:eastAsia="Calibri" w:hAnsi="Times New Roman" w:cs="Times New Roman"/>
          <w:b/>
          <w:bCs/>
          <w:kern w:val="3"/>
          <w:sz w:val="24"/>
          <w:szCs w:val="24"/>
          <w:lang w:val="sr-Cyrl-RS"/>
        </w:rPr>
        <w:t>22.05</w:t>
      </w:r>
      <w:r w:rsidR="003E30E7" w:rsidRPr="00E878C8">
        <w:rPr>
          <w:rFonts w:ascii="Times New Roman" w:eastAsia="Calibri" w:hAnsi="Times New Roman" w:cs="Times New Roman"/>
          <w:b/>
          <w:bCs/>
          <w:kern w:val="3"/>
          <w:sz w:val="24"/>
          <w:szCs w:val="24"/>
          <w:lang w:val="sr-Cyrl-RS"/>
        </w:rPr>
        <w:t>.2026</w:t>
      </w:r>
      <w:r w:rsidRPr="00E878C8">
        <w:rPr>
          <w:rFonts w:ascii="Times New Roman" w:eastAsia="Calibri" w:hAnsi="Times New Roman" w:cs="Times New Roman"/>
          <w:b/>
          <w:bCs/>
          <w:kern w:val="3"/>
          <w:sz w:val="24"/>
          <w:szCs w:val="24"/>
          <w:lang w:val="sr-Cyrl-RS"/>
        </w:rPr>
        <w:t>.године</w:t>
      </w:r>
    </w:p>
    <w:p w14:paraId="4FFD0C30" w14:textId="0D5F3C2C" w:rsidR="00DE543B" w:rsidRPr="00E878C8" w:rsidRDefault="00DE543B" w:rsidP="00DE543B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3"/>
          <w:sz w:val="24"/>
          <w:szCs w:val="24"/>
          <w:lang w:val="en-GB"/>
        </w:rPr>
      </w:pPr>
      <w:r w:rsidRPr="00E878C8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en-GB"/>
        </w:rPr>
        <w:t xml:space="preserve">Датум истека рока за пријављивање: </w:t>
      </w:r>
      <w:r w:rsidR="00FA6320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sr-Cyrl-RS"/>
        </w:rPr>
        <w:t>30.05.</w:t>
      </w:r>
      <w:r w:rsidR="003E30E7" w:rsidRPr="00E878C8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sr-Cyrl-RS"/>
        </w:rPr>
        <w:t>2026</w:t>
      </w:r>
      <w:r w:rsidRPr="00E878C8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sr-Cyrl-RS"/>
        </w:rPr>
        <w:t>.</w:t>
      </w:r>
      <w:r w:rsidRPr="00E878C8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en-GB"/>
        </w:rPr>
        <w:t xml:space="preserve">  године</w:t>
      </w:r>
    </w:p>
    <w:p w14:paraId="39C96029" w14:textId="77777777" w:rsidR="00DE543B" w:rsidRPr="00E878C8" w:rsidRDefault="00DE543B" w:rsidP="00DE543B">
      <w:pPr>
        <w:spacing w:after="0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</w:p>
    <w:p w14:paraId="7D7ACCBF" w14:textId="090EAB6A" w:rsidR="00DE543B" w:rsidRPr="00E878C8" w:rsidRDefault="00DE543B" w:rsidP="00DE543B">
      <w:pPr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</w:pP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На основу члана 83. Закона о запосленима у аутономним покрајинама и јединицама локалне самоуправе („Службени гласник РС”, бр. </w:t>
      </w:r>
      <w:r w:rsidR="003E30E7" w:rsidRPr="00E878C8">
        <w:rPr>
          <w:rFonts w:ascii="Times New Roman" w:hAnsi="Times New Roman" w:cs="Times New Roman"/>
          <w:sz w:val="24"/>
          <w:szCs w:val="24"/>
          <w:lang w:val="sr-Cyrl-CS"/>
        </w:rPr>
        <w:t>21/2016, 113/2017, 95/2018, 114/2021, 92/2023</w:t>
      </w:r>
      <w:r w:rsidR="00FA632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E30E7" w:rsidRPr="00E878C8">
        <w:rPr>
          <w:rFonts w:ascii="Times New Roman" w:hAnsi="Times New Roman" w:cs="Times New Roman"/>
          <w:sz w:val="24"/>
          <w:szCs w:val="24"/>
          <w:lang w:val="sr-Cyrl-CS"/>
        </w:rPr>
        <w:t>и 19/2025-др.закон</w:t>
      </w: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) и члана 5. Уредбе о спровођењу интерног и јавног конкурса за попуњавање радних места у аутономним покрајинама и јединицама локалне самоуправе („Службени гласник РС”, број 107/23), Градска управа за буџет, имовину и инвестиције</w:t>
      </w:r>
    </w:p>
    <w:p w14:paraId="6B0DC301" w14:textId="373A9E8F" w:rsidR="00DE543B" w:rsidRPr="00E878C8" w:rsidRDefault="00DE543B" w:rsidP="00DE543B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RS" w:eastAsia="sr-Latn-CS"/>
        </w:rPr>
      </w:pPr>
      <w:r w:rsidRPr="00E878C8">
        <w:rPr>
          <w:rFonts w:ascii="Times New Roman" w:eastAsia="Times New Roman" w:hAnsi="Times New Roman" w:cs="Times New Roman"/>
          <w:b/>
          <w:kern w:val="2"/>
          <w:sz w:val="24"/>
          <w:szCs w:val="24"/>
          <w14:ligatures w14:val="standardContextual"/>
        </w:rPr>
        <w:t xml:space="preserve">ИНТЕРНИ КОНКУРС ЗА ПОПУЊАВАЊЕ ИЗВРШИЛАЧКОГ РАДНОГ МЕСТА  У ГРАДСКОЈ УПРАВИ ЗА </w:t>
      </w:r>
      <w:r w:rsidR="00B800B0" w:rsidRPr="00E878C8">
        <w:rPr>
          <w:rFonts w:ascii="Times New Roman" w:eastAsia="Times New Roman" w:hAnsi="Times New Roman" w:cs="Times New Roman"/>
          <w:b/>
          <w:kern w:val="2"/>
          <w:sz w:val="24"/>
          <w:szCs w:val="24"/>
          <w:lang w:val="sr-Cyrl-RS"/>
          <w14:ligatures w14:val="standardContextual"/>
        </w:rPr>
        <w:t>БУЏЕТ, ИМОВИНУ И ИНВЕСТИЦИЈЕ</w:t>
      </w:r>
      <w:r w:rsidRPr="00E878C8">
        <w:rPr>
          <w:rFonts w:ascii="Times New Roman" w:eastAsia="Times New Roman" w:hAnsi="Times New Roman" w:cs="Times New Roman"/>
          <w:b/>
          <w:kern w:val="2"/>
          <w:sz w:val="24"/>
          <w:szCs w:val="24"/>
          <w:lang w:val="sr-Cyrl-RS"/>
          <w14:ligatures w14:val="standardContextual"/>
        </w:rPr>
        <w:t xml:space="preserve"> </w:t>
      </w:r>
      <w:r w:rsidRPr="00E878C8">
        <w:rPr>
          <w:rFonts w:ascii="Times New Roman" w:eastAsia="Times New Roman" w:hAnsi="Times New Roman" w:cs="Times New Roman"/>
          <w:b/>
          <w:kern w:val="2"/>
          <w:sz w:val="24"/>
          <w:szCs w:val="24"/>
          <w14:ligatures w14:val="standardContextual"/>
        </w:rPr>
        <w:t>ГРАДА СРЕМСКА МИТРОВИЦА</w:t>
      </w:r>
      <w:r w:rsidRPr="00E878C8">
        <w:rPr>
          <w:rFonts w:ascii="Times New Roman" w:eastAsia="Times New Roman" w:hAnsi="Times New Roman" w:cs="Times New Roman"/>
          <w:b/>
          <w:kern w:val="2"/>
          <w:sz w:val="24"/>
          <w:szCs w:val="24"/>
          <w:lang w:val="sr-Cyrl-RS"/>
          <w14:ligatures w14:val="standardContextual"/>
        </w:rPr>
        <w:t xml:space="preserve"> </w:t>
      </w:r>
      <w:r w:rsidRPr="00E878C8">
        <w:rPr>
          <w:rFonts w:ascii="Times New Roman" w:eastAsia="Times New Roman" w:hAnsi="Times New Roman" w:cs="Times New Roman"/>
          <w:b/>
          <w:kern w:val="2"/>
          <w:sz w:val="24"/>
          <w:szCs w:val="24"/>
          <w14:ligatures w14:val="standardContextual"/>
        </w:rPr>
        <w:t>-</w:t>
      </w:r>
      <w:r w:rsidRPr="00E878C8">
        <w:rPr>
          <w:rFonts w:ascii="Times New Roman" w:eastAsia="Times New Roman" w:hAnsi="Times New Roman" w:cs="Times New Roman"/>
          <w:b/>
          <w:kern w:val="2"/>
          <w:sz w:val="24"/>
          <w:szCs w:val="24"/>
          <w:lang w:val="sr-Cyrl-RS"/>
          <w14:ligatures w14:val="standardContextual"/>
        </w:rPr>
        <w:t xml:space="preserve"> </w:t>
      </w:r>
      <w:r w:rsidRPr="00E878C8">
        <w:rPr>
          <w:rFonts w:ascii="Times New Roman" w:eastAsia="Times New Roman" w:hAnsi="Times New Roman" w:cs="Times New Roman"/>
          <w:bCs/>
          <w:kern w:val="2"/>
          <w:sz w:val="24"/>
          <w:szCs w:val="24"/>
          <w14:ligatures w14:val="standardContextual"/>
        </w:rPr>
        <w:t xml:space="preserve">за радно место </w:t>
      </w:r>
      <w:r w:rsidR="00FA6320" w:rsidRPr="00FA6320">
        <w:rPr>
          <w:rFonts w:ascii="Times New Roman" w:eastAsia="Calibri" w:hAnsi="Times New Roman" w:cs="Times New Roman"/>
          <w:sz w:val="24"/>
          <w:szCs w:val="24"/>
          <w:lang w:val="sr-Cyrl-CS"/>
        </w:rPr>
        <w:t>Послови утврђивања пореза на имовину обвезника који не воде пословне књиге</w:t>
      </w:r>
      <w:r w:rsidRPr="00E878C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звање </w:t>
      </w:r>
      <w:r w:rsidR="00FA6320">
        <w:rPr>
          <w:rFonts w:ascii="Times New Roman" w:eastAsia="Calibri" w:hAnsi="Times New Roman" w:cs="Times New Roman"/>
          <w:sz w:val="24"/>
          <w:szCs w:val="24"/>
          <w:lang w:val="sr-Cyrl-RS"/>
        </w:rPr>
        <w:t>сарадник</w:t>
      </w:r>
      <w:r w:rsidRPr="00E878C8">
        <w:rPr>
          <w:rFonts w:ascii="Times New Roman" w:eastAsia="Calibri" w:hAnsi="Times New Roman" w:cs="Times New Roman"/>
          <w:sz w:val="24"/>
          <w:szCs w:val="24"/>
          <w:lang w:val="sr-Cyrl-RS"/>
        </w:rPr>
        <w:t>, један извршилац</w:t>
      </w:r>
      <w:r w:rsidRPr="00E878C8">
        <w:rPr>
          <w:rFonts w:ascii="Times New Roman" w:eastAsia="Calibri" w:hAnsi="Times New Roman" w:cs="Times New Roman"/>
          <w:sz w:val="24"/>
          <w:szCs w:val="24"/>
          <w:lang w:val="sr-Cyrl-CS"/>
        </w:rPr>
        <w:t>,</w:t>
      </w:r>
      <w:r w:rsidRPr="00E878C8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 xml:space="preserve"> </w:t>
      </w:r>
      <w:r w:rsidRPr="00E878C8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систематизовано чланом </w:t>
      </w:r>
      <w:r w:rsidR="00B800B0" w:rsidRPr="00E878C8">
        <w:rPr>
          <w:rFonts w:ascii="Times New Roman" w:eastAsia="Calibri" w:hAnsi="Times New Roman" w:cs="Times New Roman"/>
          <w:sz w:val="24"/>
          <w:szCs w:val="24"/>
          <w:lang w:val="sr-Cyrl-CS"/>
        </w:rPr>
        <w:t>3</w:t>
      </w:r>
      <w:r w:rsidR="00FA6320">
        <w:rPr>
          <w:rFonts w:ascii="Times New Roman" w:eastAsia="Calibri" w:hAnsi="Times New Roman" w:cs="Times New Roman"/>
          <w:sz w:val="24"/>
          <w:szCs w:val="24"/>
          <w:lang w:val="sr-Cyrl-CS"/>
        </w:rPr>
        <w:t>2</w:t>
      </w:r>
      <w:r w:rsidRPr="00E878C8">
        <w:rPr>
          <w:rFonts w:ascii="Times New Roman" w:eastAsia="Calibri" w:hAnsi="Times New Roman" w:cs="Times New Roman"/>
          <w:sz w:val="24"/>
          <w:szCs w:val="24"/>
          <w:lang w:val="sr-Cyrl-CS"/>
        </w:rPr>
        <w:t>. Правилника о унутрашњем уређењу и систематизацији радних места у градским управама и Градском правобранилаштву града Сремска Митровица („Сл. лист града Сремска Митровица“ бр. 3/202</w:t>
      </w:r>
      <w:r w:rsidR="00FA6320">
        <w:rPr>
          <w:rFonts w:ascii="Times New Roman" w:eastAsia="Calibri" w:hAnsi="Times New Roman" w:cs="Times New Roman"/>
          <w:sz w:val="24"/>
          <w:szCs w:val="24"/>
          <w:lang w:val="sr-Cyrl-CS"/>
        </w:rPr>
        <w:t>6)</w:t>
      </w:r>
      <w:r w:rsidRPr="00E878C8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</w:p>
    <w:p w14:paraId="09FEF4E1" w14:textId="77777777" w:rsidR="00DE543B" w:rsidRPr="00E878C8" w:rsidRDefault="00DE543B" w:rsidP="00DE543B">
      <w:pPr>
        <w:spacing w:after="0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</w:pPr>
      <w:r w:rsidRPr="00E878C8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  <w:t>I Орган у којем се радно место попуњава:</w:t>
      </w:r>
    </w:p>
    <w:p w14:paraId="1505046D" w14:textId="2A9665A7" w:rsidR="00DE543B" w:rsidRPr="00E878C8" w:rsidRDefault="00DE543B" w:rsidP="00DE543B">
      <w:pPr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Градска управа за </w:t>
      </w:r>
      <w:r w:rsidR="00B800B0"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буџет, имовину и инвестиције</w:t>
      </w: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 </w:t>
      </w:r>
      <w:r w:rsidR="00312673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Град Сремска Митровица, са седиштем</w:t>
      </w: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 у Сремској Митровици, ул. Св.Димитрија бр.13</w:t>
      </w:r>
    </w:p>
    <w:p w14:paraId="7C879546" w14:textId="77777777" w:rsidR="00DE543B" w:rsidRPr="00E878C8" w:rsidRDefault="00DE543B" w:rsidP="00DE543B">
      <w:pPr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</w:p>
    <w:p w14:paraId="787689CC" w14:textId="77777777" w:rsidR="00DE543B" w:rsidRPr="00E878C8" w:rsidRDefault="00DE543B" w:rsidP="00DE543B">
      <w:pPr>
        <w:spacing w:after="0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</w:pPr>
      <w:r w:rsidRPr="00E878C8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  <w:t>II Радно место које се попуњава:</w:t>
      </w:r>
    </w:p>
    <w:p w14:paraId="1695F9AE" w14:textId="133081D8" w:rsidR="00B800B0" w:rsidRDefault="00FA6320" w:rsidP="00DE543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FA6320">
        <w:rPr>
          <w:rFonts w:ascii="Times New Roman" w:eastAsia="Calibri" w:hAnsi="Times New Roman" w:cs="Times New Roman"/>
          <w:sz w:val="24"/>
          <w:szCs w:val="24"/>
          <w:lang w:val="sr-Cyrl-CS"/>
        </w:rPr>
        <w:t>Послови утврђивања пореза на имовину обвезника који не воде пословне књиге</w:t>
      </w:r>
    </w:p>
    <w:p w14:paraId="46F1E607" w14:textId="77777777" w:rsidR="00FA6320" w:rsidRPr="00E878C8" w:rsidRDefault="00FA6320" w:rsidP="00DE543B">
      <w:pPr>
        <w:spacing w:after="0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</w:pPr>
    </w:p>
    <w:p w14:paraId="0D5D163C" w14:textId="324C212C" w:rsidR="00DE543B" w:rsidRPr="00E878C8" w:rsidRDefault="00DE543B" w:rsidP="00DE543B">
      <w:pPr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E878C8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  <w:t>III Опис послова радног места</w:t>
      </w: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: </w:t>
      </w:r>
    </w:p>
    <w:p w14:paraId="683C31EB" w14:textId="3AC168C1" w:rsidR="00E21CFB" w:rsidRPr="00E878C8" w:rsidRDefault="00FA6320" w:rsidP="00DE543B">
      <w:pPr>
        <w:jc w:val="both"/>
        <w:rPr>
          <w:rFonts w:ascii="Times New Roman" w:eastAsia="Calibri" w:hAnsi="Times New Roman" w:cs="Times New Roman"/>
          <w:sz w:val="24"/>
          <w:szCs w:val="24"/>
          <w:lang w:eastAsia="sr-Latn-RS"/>
        </w:rPr>
      </w:pPr>
      <w:r w:rsidRPr="00FA6320">
        <w:rPr>
          <w:rFonts w:ascii="Times New Roman" w:eastAsia="Calibri" w:hAnsi="Times New Roman" w:cs="Times New Roman"/>
          <w:sz w:val="24"/>
          <w:szCs w:val="24"/>
          <w:lang w:eastAsia="sr-Latn-RS"/>
        </w:rPr>
        <w:t xml:space="preserve">Одговоран је да преузима податке са е-шалтера које доставља јавни бележник, о овереним и потврђеним исправама о промету непокретности и донетим решењима о наслеђивању. </w:t>
      </w:r>
      <w:r w:rsidRPr="00FA6320">
        <w:rPr>
          <w:rFonts w:ascii="Times New Roman" w:eastAsia="Calibri" w:hAnsi="Times New Roman" w:cs="Times New Roman"/>
          <w:sz w:val="24"/>
          <w:szCs w:val="24"/>
          <w:lang w:val="sr-Cyrl-CS" w:eastAsia="sr-Latn-RS"/>
        </w:rPr>
        <w:t xml:space="preserve">Одговоран је да прима, обрађује и контролише пријаве за порез на имовину обвезника који </w:t>
      </w:r>
      <w:r w:rsidRPr="00FA6320">
        <w:rPr>
          <w:rFonts w:ascii="Times New Roman" w:eastAsia="Calibri" w:hAnsi="Times New Roman" w:cs="Times New Roman"/>
          <w:sz w:val="24"/>
          <w:szCs w:val="24"/>
          <w:lang w:eastAsia="sr-Latn-RS"/>
        </w:rPr>
        <w:t xml:space="preserve">не </w:t>
      </w:r>
      <w:r w:rsidRPr="00FA6320">
        <w:rPr>
          <w:rFonts w:ascii="Times New Roman" w:eastAsia="Calibri" w:hAnsi="Times New Roman" w:cs="Times New Roman"/>
          <w:sz w:val="24"/>
          <w:szCs w:val="24"/>
          <w:lang w:val="sr-Cyrl-CS" w:eastAsia="sr-Latn-RS"/>
        </w:rPr>
        <w:t xml:space="preserve">воде послвне књиге, у случајевима када је обвезник дужан да поднесе пореску пријаву. Одговоран је да позива пореске обвезнике да поднесу пореске пријаве у поступку легализације грађевинских овјеката, по решењима за употребу објеката,  по судским решењима и по купопродајним уговорима и решењима о наслеђивању који су оверени или донети до 01.01.2020. године. У базу  уноси податке из пореских пријава и ажурира и припрема базу података за грађевинске објекте, пољопривредно, шумско и грађевинско земљиште за доношење решења о утврђивању пореза на имовину. Уноси нове пореске обвезнике у базу и врши ажурирање адресних података код пореских обвезника и непокретности; доноси појединачна решења о утврђивању пореза на имовину, припрема решења за достављање и води евиденцију о току достављања и појединачно уноси податак о датуму </w:t>
      </w:r>
      <w:r w:rsidRPr="00FA6320">
        <w:rPr>
          <w:rFonts w:ascii="Times New Roman" w:eastAsia="Calibri" w:hAnsi="Times New Roman" w:cs="Times New Roman"/>
          <w:sz w:val="24"/>
          <w:szCs w:val="24"/>
          <w:lang w:val="sr-Cyrl-CS" w:eastAsia="sr-Latn-RS"/>
        </w:rPr>
        <w:lastRenderedPageBreak/>
        <w:t xml:space="preserve">достављања решења, обавља и друге послове по налогу руководиоца Службе </w:t>
      </w:r>
      <w:r w:rsidRPr="00FA6320">
        <w:rPr>
          <w:rFonts w:ascii="Times New Roman" w:eastAsia="Calibri" w:hAnsi="Times New Roman" w:cs="Times New Roman"/>
          <w:sz w:val="24"/>
          <w:szCs w:val="24"/>
          <w:lang w:val="ru-RU" w:eastAsia="sr-Latn-RS"/>
        </w:rPr>
        <w:t>или</w:t>
      </w:r>
      <w:r w:rsidRPr="00FA6320">
        <w:rPr>
          <w:rFonts w:ascii="Times New Roman" w:eastAsia="Calibri" w:hAnsi="Times New Roman" w:cs="Times New Roman"/>
          <w:sz w:val="24"/>
          <w:szCs w:val="24"/>
          <w:lang w:val="sr-Cyrl-CS" w:eastAsia="sr-Latn-RS"/>
        </w:rPr>
        <w:t xml:space="preserve"> начелника </w:t>
      </w:r>
      <w:r w:rsidRPr="00FA6320">
        <w:rPr>
          <w:rFonts w:ascii="Times New Roman" w:eastAsia="Calibri" w:hAnsi="Times New Roman" w:cs="Times New Roman"/>
          <w:sz w:val="24"/>
          <w:szCs w:val="24"/>
          <w:lang w:val="ru-RU" w:eastAsia="sr-Latn-RS"/>
        </w:rPr>
        <w:t>Градске</w:t>
      </w:r>
      <w:r w:rsidRPr="00FA6320">
        <w:rPr>
          <w:rFonts w:ascii="Times New Roman" w:eastAsia="Calibri" w:hAnsi="Times New Roman" w:cs="Times New Roman"/>
          <w:sz w:val="24"/>
          <w:szCs w:val="24"/>
          <w:lang w:val="sr-Cyrl-CS" w:eastAsia="sr-Latn-RS"/>
        </w:rPr>
        <w:t xml:space="preserve"> </w:t>
      </w:r>
      <w:r w:rsidRPr="00FA6320">
        <w:rPr>
          <w:rFonts w:ascii="Times New Roman" w:eastAsia="Calibri" w:hAnsi="Times New Roman" w:cs="Times New Roman"/>
          <w:sz w:val="24"/>
          <w:szCs w:val="24"/>
          <w:lang w:val="ru-RU" w:eastAsia="sr-Latn-RS"/>
        </w:rPr>
        <w:t>управе</w:t>
      </w:r>
      <w:r w:rsidR="00E21CFB" w:rsidRPr="00E878C8">
        <w:rPr>
          <w:rFonts w:ascii="Times New Roman" w:eastAsia="Calibri" w:hAnsi="Times New Roman" w:cs="Times New Roman"/>
          <w:sz w:val="24"/>
          <w:szCs w:val="24"/>
          <w:lang w:eastAsia="sr-Latn-RS"/>
        </w:rPr>
        <w:t xml:space="preserve"> </w:t>
      </w:r>
    </w:p>
    <w:p w14:paraId="7C40E59A" w14:textId="1017E582" w:rsidR="00DE543B" w:rsidRPr="00E878C8" w:rsidRDefault="00DE543B" w:rsidP="00DE543B">
      <w:pPr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E878C8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  <w:t>IV</w:t>
      </w: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 </w:t>
      </w:r>
      <w:r w:rsidRPr="00E878C8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  <w:t>Услови за рад на радном месту</w:t>
      </w: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:</w:t>
      </w:r>
    </w:p>
    <w:p w14:paraId="2D712AE2" w14:textId="3F51017B" w:rsidR="00FA6320" w:rsidRPr="00FA6320" w:rsidRDefault="00DC7ED5" w:rsidP="00FA6320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val="en-US" w:eastAsia="sr-Latn-RS"/>
        </w:rPr>
      </w:pPr>
      <w:r w:rsidRPr="00FA6320">
        <w:rPr>
          <w:rFonts w:ascii="Times New Roman" w:eastAsia="Calibri" w:hAnsi="Times New Roman" w:cs="Times New Roman"/>
          <w:sz w:val="24"/>
          <w:szCs w:val="24"/>
          <w:lang w:eastAsia="ar-SA"/>
        </w:rPr>
        <w:t>-</w:t>
      </w:r>
      <w:r w:rsidR="00FA6320" w:rsidRPr="00FA6320">
        <w:rPr>
          <w:rFonts w:ascii="Times New Roman" w:eastAsiaTheme="minorEastAsia" w:hAnsi="Times New Roman" w:cs="Times New Roman"/>
          <w:color w:val="000000"/>
          <w:sz w:val="24"/>
          <w:szCs w:val="24"/>
          <w:lang w:val="en-US" w:eastAsia="sr-Latn-RS"/>
        </w:rPr>
        <w:t xml:space="preserve"> </w:t>
      </w:r>
      <w:r w:rsidR="00FA6320" w:rsidRPr="00FA6320">
        <w:rPr>
          <w:rFonts w:ascii="Times New Roman" w:eastAsiaTheme="minorEastAsia" w:hAnsi="Times New Roman" w:cs="Times New Roman"/>
          <w:color w:val="000000"/>
          <w:sz w:val="24"/>
          <w:szCs w:val="24"/>
          <w:lang w:val="sr-Cyrl-RS" w:eastAsia="sr-Latn-RS"/>
        </w:rPr>
        <w:t>С</w:t>
      </w:r>
      <w:r w:rsidR="00FA6320" w:rsidRPr="00FA6320">
        <w:rPr>
          <w:rFonts w:ascii="Times New Roman" w:eastAsiaTheme="minorEastAsia" w:hAnsi="Times New Roman" w:cs="Times New Roman"/>
          <w:color w:val="000000"/>
          <w:sz w:val="24"/>
          <w:szCs w:val="24"/>
          <w:lang w:val="en-US" w:eastAsia="sr-Latn-RS"/>
        </w:rPr>
        <w:t>течено високо образовање на студијама првог степена (из научне, односно стручне области у оквиру образовно-научног поља д</w:t>
      </w:r>
      <w:r w:rsidR="00FA6320" w:rsidRPr="00FA6320">
        <w:rPr>
          <w:rFonts w:ascii="Times New Roman" w:eastAsiaTheme="minorEastAsia" w:hAnsi="Times New Roman" w:cs="Times New Roman"/>
          <w:color w:val="000000"/>
          <w:sz w:val="24"/>
          <w:szCs w:val="24"/>
          <w:lang w:val="ru-RU" w:eastAsia="sr-Latn-RS"/>
        </w:rPr>
        <w:t xml:space="preserve">руштвено-хуманистичких наука </w:t>
      </w:r>
      <w:r w:rsidR="00FA6320" w:rsidRPr="00FA6320">
        <w:rPr>
          <w:rFonts w:ascii="Times New Roman" w:eastAsiaTheme="minorEastAsia" w:hAnsi="Times New Roman" w:cs="Times New Roman"/>
          <w:color w:val="000000"/>
          <w:sz w:val="24"/>
          <w:szCs w:val="24"/>
          <w:lang w:val="en-US" w:eastAsia="sr-Latn-RS"/>
        </w:rPr>
        <w:t xml:space="preserve"> на основним академским студијама у обиму од најмање 180 ЕСПБ бодова, основним струковним студијама, односно на студијама у трајању до три године, најмање </w:t>
      </w:r>
      <w:r w:rsidR="00FA6320" w:rsidRPr="00FA6320"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Latn-RS"/>
        </w:rPr>
        <w:t>три</w:t>
      </w:r>
      <w:r w:rsidR="00FA6320" w:rsidRPr="00FA6320">
        <w:rPr>
          <w:rFonts w:ascii="Times New Roman" w:eastAsiaTheme="minorEastAsia" w:hAnsi="Times New Roman" w:cs="Times New Roman"/>
          <w:color w:val="000000"/>
          <w:sz w:val="24"/>
          <w:szCs w:val="24"/>
          <w:lang w:val="en-US" w:eastAsia="sr-Latn-RS"/>
        </w:rPr>
        <w:t xml:space="preserve"> годин</w:t>
      </w:r>
      <w:r w:rsidR="00FA6320" w:rsidRPr="00FA6320"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Latn-RS"/>
        </w:rPr>
        <w:t>е</w:t>
      </w:r>
      <w:r w:rsidR="00FA6320" w:rsidRPr="00FA6320">
        <w:rPr>
          <w:rFonts w:ascii="Times New Roman" w:eastAsiaTheme="minorEastAsia" w:hAnsi="Times New Roman" w:cs="Times New Roman"/>
          <w:color w:val="000000"/>
          <w:sz w:val="24"/>
          <w:szCs w:val="24"/>
          <w:lang w:val="en-US" w:eastAsia="sr-Latn-RS"/>
        </w:rPr>
        <w:t xml:space="preserve"> радног искуства у струци као и потребне компетенције за обављање послова радног места.</w:t>
      </w:r>
    </w:p>
    <w:p w14:paraId="6237A070" w14:textId="6C1CF1B2" w:rsidR="00DC7ED5" w:rsidRPr="00E878C8" w:rsidRDefault="00DC7ED5" w:rsidP="00DE543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14:paraId="3884205C" w14:textId="26DE539D" w:rsidR="00DE543B" w:rsidRPr="00E878C8" w:rsidRDefault="00DE543B" w:rsidP="00DE543B">
      <w:pPr>
        <w:spacing w:after="0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</w:pPr>
      <w:r w:rsidRPr="00E878C8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  <w:t>V Место рада:</w:t>
      </w:r>
    </w:p>
    <w:p w14:paraId="3FDA42A9" w14:textId="77777777" w:rsidR="00DE543B" w:rsidRPr="00E878C8" w:rsidRDefault="00DE543B" w:rsidP="00DE543B">
      <w:pPr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Сремска Митровица, ул. Светог Димитрија бр.13.</w:t>
      </w:r>
    </w:p>
    <w:p w14:paraId="333C340C" w14:textId="77777777" w:rsidR="00DE543B" w:rsidRPr="00E878C8" w:rsidRDefault="00DE543B" w:rsidP="00DE543B">
      <w:pPr>
        <w:spacing w:after="0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</w:pPr>
    </w:p>
    <w:p w14:paraId="27A5845B" w14:textId="77777777" w:rsidR="00DE543B" w:rsidRPr="00E878C8" w:rsidRDefault="00DE543B" w:rsidP="00DE543B">
      <w:pPr>
        <w:spacing w:after="0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</w:pPr>
      <w:r w:rsidRPr="00E878C8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  <w:t>VI Компетенције које се проверавају у изборном поступку:</w:t>
      </w:r>
    </w:p>
    <w:p w14:paraId="13D3624A" w14:textId="77777777" w:rsidR="00DE543B" w:rsidRPr="00E878C8" w:rsidRDefault="00DE543B" w:rsidP="00DE543B">
      <w:pPr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У изборном поступку се проверавају посебне функционалне компетенције и мотивација за рад на радном месту.</w:t>
      </w:r>
    </w:p>
    <w:p w14:paraId="2F6E7272" w14:textId="77777777" w:rsidR="00DE543B" w:rsidRPr="00E878C8" w:rsidRDefault="00DE543B" w:rsidP="00DE543B">
      <w:pPr>
        <w:spacing w:after="0"/>
        <w:jc w:val="both"/>
        <w:rPr>
          <w:rFonts w:ascii="Times New Roman" w:eastAsia="Calibri" w:hAnsi="Times New Roman" w:cs="Times New Roman"/>
          <w:b/>
          <w:bCs/>
          <w:color w:val="FF0000"/>
          <w:kern w:val="2"/>
          <w:sz w:val="24"/>
          <w:szCs w:val="24"/>
          <w:lang w:val="sr-Cyrl-RS"/>
          <w14:ligatures w14:val="standardContextual"/>
        </w:rPr>
      </w:pPr>
    </w:p>
    <w:p w14:paraId="3B2956C8" w14:textId="77777777" w:rsidR="00DE543B" w:rsidRPr="00E878C8" w:rsidRDefault="00DE543B" w:rsidP="00DE543B">
      <w:pPr>
        <w:spacing w:after="0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</w:pPr>
      <w:r w:rsidRPr="00E878C8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  <w:t>VII Поступак и начин провере компетенција:</w:t>
      </w:r>
    </w:p>
    <w:p w14:paraId="6192092E" w14:textId="0C6A0B05" w:rsidR="00B800B0" w:rsidRPr="00E878C8" w:rsidRDefault="00DE543B" w:rsidP="00B800B0">
      <w:pPr>
        <w:pStyle w:val="Heading3"/>
        <w:shd w:val="clear" w:color="auto" w:fill="FFFFFF"/>
        <w:jc w:val="both"/>
        <w:rPr>
          <w:rFonts w:ascii="Times New Roman" w:eastAsia="Times New Roman" w:hAnsi="Times New Roman" w:cs="Times New Roman"/>
          <w:bCs/>
          <w:color w:val="auto"/>
          <w:lang w:val="sr-Cyrl-RS" w:eastAsia="sr-Latn-RS"/>
        </w:rPr>
      </w:pPr>
      <w:r w:rsidRPr="00E878C8">
        <w:rPr>
          <w:rFonts w:ascii="Times New Roman" w:eastAsia="Times New Roman" w:hAnsi="Times New Roman" w:cs="Times New Roman"/>
          <w:color w:val="auto"/>
          <w:lang w:val="sr-Cyrl-RS" w:eastAsia="sr-Latn-RS"/>
        </w:rPr>
        <w:t xml:space="preserve">- </w:t>
      </w:r>
      <w:r w:rsidR="00B800B0" w:rsidRPr="00E878C8">
        <w:rPr>
          <w:rFonts w:ascii="Times New Roman" w:eastAsia="Times New Roman" w:hAnsi="Times New Roman" w:cs="Times New Roman"/>
          <w:color w:val="auto"/>
          <w:lang w:val="sr-Cyrl-RS" w:eastAsia="sr-Latn-RS"/>
        </w:rPr>
        <w:t xml:space="preserve">Посебна функционална компетенција за област рада </w:t>
      </w:r>
      <w:r w:rsidR="007F04B8">
        <w:rPr>
          <w:rFonts w:ascii="Times New Roman" w:eastAsia="Times New Roman" w:hAnsi="Times New Roman" w:cs="Times New Roman"/>
          <w:bCs/>
          <w:color w:val="auto"/>
          <w:lang w:val="sr-Cyrl-RS" w:eastAsia="sr-Latn-RS"/>
        </w:rPr>
        <w:t>стручно оперативни послови</w:t>
      </w:r>
      <w:r w:rsidR="00B800B0" w:rsidRPr="00E878C8">
        <w:rPr>
          <w:rFonts w:ascii="Times New Roman" w:eastAsia="Times New Roman" w:hAnsi="Times New Roman" w:cs="Times New Roman"/>
          <w:bCs/>
          <w:color w:val="auto"/>
          <w:lang w:val="sr-Cyrl-RS" w:eastAsia="sr-Latn-RS"/>
        </w:rPr>
        <w:t xml:space="preserve"> (</w:t>
      </w:r>
      <w:r w:rsidR="007F04B8">
        <w:rPr>
          <w:rFonts w:ascii="Times New Roman" w:eastAsia="Times New Roman" w:hAnsi="Times New Roman" w:cs="Times New Roman"/>
          <w:bCs/>
          <w:color w:val="auto"/>
          <w:lang w:val="sr-Cyrl-RS" w:eastAsia="sr-Latn-RS"/>
        </w:rPr>
        <w:t>методе и технике опсервације, прикупљања и евидентирања података; технике обраде и израде прегледа података; технике израде општих, појединачних и других правних и осталих аката</w:t>
      </w:r>
      <w:r w:rsidR="00B800B0" w:rsidRPr="00E878C8">
        <w:rPr>
          <w:rFonts w:ascii="Times New Roman" w:eastAsia="Times New Roman" w:hAnsi="Times New Roman" w:cs="Times New Roman"/>
          <w:bCs/>
          <w:color w:val="auto"/>
          <w:lang w:eastAsia="sr-Latn-RS"/>
        </w:rPr>
        <w:t>;</w:t>
      </w:r>
      <w:r w:rsidR="00B800B0" w:rsidRPr="00E878C8">
        <w:rPr>
          <w:rFonts w:ascii="Times New Roman" w:eastAsia="Times New Roman" w:hAnsi="Times New Roman" w:cs="Times New Roman"/>
          <w:bCs/>
          <w:color w:val="auto"/>
          <w:lang w:val="sr-Cyrl-RS" w:eastAsia="sr-Latn-RS"/>
        </w:rPr>
        <w:t>)</w:t>
      </w:r>
      <w:r w:rsidR="00B800B0" w:rsidRPr="00E878C8">
        <w:rPr>
          <w:rFonts w:ascii="Times New Roman" w:eastAsia="Times New Roman" w:hAnsi="Times New Roman" w:cs="Times New Roman"/>
          <w:color w:val="auto"/>
          <w:lang w:val="sr-Cyrl-RS" w:eastAsia="sr-Latn-RS"/>
        </w:rPr>
        <w:t xml:space="preserve"> – провераваће се путем усмене симулације (усмено);</w:t>
      </w:r>
    </w:p>
    <w:p w14:paraId="3D515A35" w14:textId="4C9E5508" w:rsidR="00B800B0" w:rsidRPr="00E878C8" w:rsidRDefault="00B800B0" w:rsidP="00B800B0">
      <w:pPr>
        <w:pStyle w:val="Heading3"/>
        <w:shd w:val="clear" w:color="auto" w:fill="FFFFFF"/>
        <w:spacing w:before="0"/>
        <w:jc w:val="both"/>
        <w:rPr>
          <w:rFonts w:ascii="Times New Roman" w:eastAsia="Times New Roman" w:hAnsi="Times New Roman" w:cs="Times New Roman"/>
          <w:color w:val="auto"/>
          <w:lang w:val="sr-Cyrl-RS" w:eastAsia="sr-Latn-RS"/>
        </w:rPr>
      </w:pPr>
      <w:r w:rsidRPr="00E878C8">
        <w:rPr>
          <w:rFonts w:ascii="Times New Roman" w:eastAsia="Times New Roman" w:hAnsi="Times New Roman" w:cs="Times New Roman"/>
          <w:color w:val="auto"/>
          <w:lang w:val="sr-Cyrl-RS" w:eastAsia="sr-Latn-RS"/>
        </w:rPr>
        <w:t xml:space="preserve">- Посебна функционална компетенција за одређено радно место </w:t>
      </w:r>
      <w:r w:rsidRPr="00E878C8">
        <w:rPr>
          <w:rFonts w:ascii="Times New Roman" w:eastAsia="Times New Roman" w:hAnsi="Times New Roman" w:cs="Times New Roman"/>
          <w:color w:val="auto"/>
          <w:lang w:val="en-US" w:eastAsia="sr-Latn-RS"/>
        </w:rPr>
        <w:t>Прописи из делокруга радног места</w:t>
      </w:r>
      <w:r w:rsidRPr="00E878C8">
        <w:rPr>
          <w:rFonts w:ascii="Times New Roman" w:eastAsia="Times New Roman" w:hAnsi="Times New Roman" w:cs="Times New Roman"/>
          <w:color w:val="auto"/>
          <w:lang w:val="sr-Cyrl-RS" w:eastAsia="sr-Latn-RS"/>
        </w:rPr>
        <w:t xml:space="preserve"> (</w:t>
      </w:r>
      <w:r w:rsidR="00FA6320">
        <w:rPr>
          <w:rFonts w:ascii="Times New Roman" w:eastAsia="Times New Roman" w:hAnsi="Times New Roman" w:cs="Times New Roman"/>
          <w:color w:val="auto"/>
          <w:lang w:val="sr-Cyrl-CS" w:eastAsia="sr-Latn-RS"/>
        </w:rPr>
        <w:t>З</w:t>
      </w:r>
      <w:r w:rsidR="001801D7" w:rsidRPr="001801D7">
        <w:rPr>
          <w:rFonts w:ascii="Times New Roman" w:eastAsia="Times New Roman" w:hAnsi="Times New Roman" w:cs="Times New Roman"/>
          <w:color w:val="000000" w:themeColor="text1"/>
          <w:lang w:val="sr-Cyrl-RS"/>
        </w:rPr>
        <w:t xml:space="preserve">акон о порезима на имовину, </w:t>
      </w:r>
      <w:r w:rsidR="001801D7" w:rsidRPr="001801D7">
        <w:rPr>
          <w:rFonts w:ascii="Times New Roman" w:hAnsi="Times New Roman" w:cs="Times New Roman"/>
          <w:color w:val="000000" w:themeColor="text1"/>
          <w:lang w:val="ru-RU"/>
        </w:rPr>
        <w:t>Закон о пореском поступку и пореској администрацији, Закон о финансирању локалне самоуправе, Закон о општем управном поступку</w:t>
      </w:r>
      <w:r w:rsidRPr="00E878C8">
        <w:rPr>
          <w:rFonts w:ascii="Times New Roman" w:eastAsia="Times New Roman" w:hAnsi="Times New Roman" w:cs="Times New Roman"/>
          <w:color w:val="auto"/>
          <w:lang w:val="sr-Cyrl-CS" w:eastAsia="sr-Latn-RS"/>
        </w:rPr>
        <w:t>)</w:t>
      </w:r>
      <w:r w:rsidRPr="00E878C8">
        <w:rPr>
          <w:rFonts w:ascii="Times New Roman" w:eastAsia="Times New Roman" w:hAnsi="Times New Roman" w:cs="Times New Roman"/>
          <w:color w:val="auto"/>
          <w:lang w:val="sr-Cyrl-RS" w:eastAsia="sr-Latn-RS"/>
        </w:rPr>
        <w:t xml:space="preserve"> провераваће се путем усмене симулације (усмено);</w:t>
      </w:r>
    </w:p>
    <w:p w14:paraId="43A5711E" w14:textId="3CF16EA8" w:rsidR="00B800B0" w:rsidRPr="00E878C8" w:rsidRDefault="00B800B0" w:rsidP="00B800B0">
      <w:pPr>
        <w:pStyle w:val="Heading3"/>
        <w:shd w:val="clear" w:color="auto" w:fill="FFFFFF"/>
        <w:spacing w:before="0"/>
        <w:jc w:val="both"/>
        <w:rPr>
          <w:rFonts w:ascii="Times New Roman" w:eastAsia="Times New Roman" w:hAnsi="Times New Roman" w:cs="Times New Roman"/>
          <w:color w:val="auto"/>
          <w:lang w:val="sr-Cyrl-RS" w:eastAsia="sr-Latn-RS"/>
        </w:rPr>
      </w:pPr>
      <w:r w:rsidRPr="00E878C8">
        <w:rPr>
          <w:rFonts w:ascii="Times New Roman" w:eastAsia="Times New Roman" w:hAnsi="Times New Roman" w:cs="Times New Roman"/>
          <w:color w:val="auto"/>
          <w:u w:val="single"/>
          <w:lang w:val="sr-Cyrl-RS" w:eastAsia="sr-Latn-RS"/>
        </w:rPr>
        <w:t>- Процена мотивације за рад на радном месту</w:t>
      </w:r>
      <w:r w:rsidRPr="00E878C8">
        <w:rPr>
          <w:rFonts w:ascii="Times New Roman" w:eastAsia="Times New Roman" w:hAnsi="Times New Roman" w:cs="Times New Roman"/>
          <w:color w:val="auto"/>
          <w:lang w:val="sr-Cyrl-RS" w:eastAsia="sr-Latn-RS"/>
        </w:rPr>
        <w:t xml:space="preserve"> и прихватање вредности јединице локалне самоуправе провераваће се путем разговора са Комисијом (усмено).</w:t>
      </w:r>
    </w:p>
    <w:p w14:paraId="152EE5F2" w14:textId="77777777" w:rsidR="00B800B0" w:rsidRPr="00E878C8" w:rsidRDefault="00B800B0" w:rsidP="00B800B0">
      <w:pPr>
        <w:rPr>
          <w:rFonts w:ascii="Times New Roman" w:hAnsi="Times New Roman" w:cs="Times New Roman"/>
          <w:sz w:val="24"/>
          <w:szCs w:val="24"/>
          <w:lang w:val="sr-Cyrl-RS" w:eastAsia="sr-Latn-RS"/>
        </w:rPr>
      </w:pPr>
    </w:p>
    <w:p w14:paraId="56319236" w14:textId="6062A6CA" w:rsidR="00DE543B" w:rsidRPr="00E878C8" w:rsidRDefault="00DE543B" w:rsidP="00B800B0">
      <w:pPr>
        <w:pStyle w:val="Heading3"/>
        <w:shd w:val="clear" w:color="auto" w:fill="FFFFFF"/>
        <w:spacing w:before="0"/>
        <w:jc w:val="both"/>
        <w:rPr>
          <w:rFonts w:ascii="Times New Roman" w:eastAsia="Calibri" w:hAnsi="Times New Roman" w:cs="Times New Roman"/>
          <w:b/>
          <w:bCs/>
          <w:color w:val="auto"/>
          <w:kern w:val="2"/>
          <w:lang w:val="sr-Cyrl-RS"/>
          <w14:ligatures w14:val="standardContextual"/>
        </w:rPr>
      </w:pPr>
      <w:r w:rsidRPr="00E878C8">
        <w:rPr>
          <w:rFonts w:ascii="Times New Roman" w:eastAsia="Calibri" w:hAnsi="Times New Roman" w:cs="Times New Roman"/>
          <w:b/>
          <w:bCs/>
          <w:color w:val="auto"/>
          <w:kern w:val="2"/>
          <w:lang w:val="sr-Cyrl-RS"/>
          <w14:ligatures w14:val="standardContextual"/>
        </w:rPr>
        <w:t>VIII Право учешћа на интерном конкурсу:</w:t>
      </w:r>
    </w:p>
    <w:p w14:paraId="46C31442" w14:textId="77777777" w:rsidR="00DE543B" w:rsidRPr="00E878C8" w:rsidRDefault="00DE543B" w:rsidP="00DE543B">
      <w:pPr>
        <w:spacing w:after="0"/>
        <w:jc w:val="both"/>
        <w:rPr>
          <w:rFonts w:ascii="Times New Roman" w:eastAsia="Calibri" w:hAnsi="Times New Roman" w:cs="Times New Roman"/>
          <w:b/>
          <w:kern w:val="2"/>
          <w:sz w:val="24"/>
          <w:szCs w:val="24"/>
          <w:lang w:val="sr-Cyrl-RS"/>
          <w14:ligatures w14:val="standardContextual"/>
        </w:rPr>
      </w:pP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На интерном конкурсу могу да учествују службеници запослени </w:t>
      </w:r>
      <w:r w:rsidRPr="00E878C8">
        <w:rPr>
          <w:rFonts w:ascii="Times New Roman" w:eastAsia="Calibri" w:hAnsi="Times New Roman" w:cs="Times New Roman"/>
          <w:b/>
          <w:kern w:val="2"/>
          <w:sz w:val="24"/>
          <w:szCs w:val="24"/>
          <w:lang w:val="sr-Cyrl-RS"/>
          <w14:ligatures w14:val="standardContextual"/>
        </w:rPr>
        <w:t>на неодређено време у органима Града Сремска Митровица</w:t>
      </w:r>
    </w:p>
    <w:p w14:paraId="44ECFE5E" w14:textId="7861A815" w:rsidR="00DE543B" w:rsidRPr="00E878C8" w:rsidRDefault="00DE543B" w:rsidP="00DE543B">
      <w:pPr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Право учешћа на интерном конкурсу имају службеници у звању </w:t>
      </w:r>
      <w:r w:rsidR="00FA6320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сарадник</w:t>
      </w: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 или службеници који испуњавају услове за напредовање у звање </w:t>
      </w:r>
      <w:r w:rsidR="00FA6320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сарадник</w:t>
      </w: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.</w:t>
      </w:r>
    </w:p>
    <w:p w14:paraId="52E7468C" w14:textId="77777777" w:rsidR="00DE543B" w:rsidRPr="00E878C8" w:rsidRDefault="00DE543B" w:rsidP="00DE543B">
      <w:pPr>
        <w:spacing w:after="0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</w:pPr>
    </w:p>
    <w:p w14:paraId="0D8A4001" w14:textId="77777777" w:rsidR="00DE543B" w:rsidRPr="00E878C8" w:rsidRDefault="00DE543B" w:rsidP="00DE543B">
      <w:pPr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E878C8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  <w:t>IX Пријава на интерни конкурс</w:t>
      </w: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 </w:t>
      </w:r>
      <w:r w:rsidRPr="00E878C8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  <w:t>врши се на прописаном обрасцу пријаве</w:t>
      </w:r>
    </w:p>
    <w:p w14:paraId="0BC6235C" w14:textId="77777777" w:rsidR="00DE543B" w:rsidRPr="00E878C8" w:rsidRDefault="00DE543B" w:rsidP="00DE543B">
      <w:pPr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Образац пријаве на овај конкурс може се преузети у Служби  за управљање људским ресурсима у штампаном облику.</w:t>
      </w:r>
    </w:p>
    <w:p w14:paraId="4B472E5A" w14:textId="77777777" w:rsidR="00DE543B" w:rsidRPr="00E878C8" w:rsidRDefault="00DE543B" w:rsidP="00DE543B">
      <w:pPr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Приликом предаје пријаве на интерни конкурс, пријава добија шифру под којом подносилац пријаве учествује у даљем изборном поступку.</w:t>
      </w:r>
    </w:p>
    <w:p w14:paraId="04CA19CD" w14:textId="77777777" w:rsidR="00DE543B" w:rsidRPr="00E878C8" w:rsidRDefault="00DE543B" w:rsidP="00DE543B">
      <w:pPr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Подносилац пријаве ће бити обавештен о додељеној шифри у року од три дана од пријема пријаве путем имејла, СМС, телефоном. </w:t>
      </w:r>
    </w:p>
    <w:p w14:paraId="584C7E8D" w14:textId="77777777" w:rsidR="00DE543B" w:rsidRPr="00E878C8" w:rsidRDefault="00DE543B" w:rsidP="00DE543B">
      <w:pPr>
        <w:spacing w:after="0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</w:pPr>
    </w:p>
    <w:p w14:paraId="099FC017" w14:textId="77777777" w:rsidR="00DE543B" w:rsidRPr="00E878C8" w:rsidRDefault="00DE543B" w:rsidP="00DE543B">
      <w:pPr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E878C8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  <w:t>X Рок за подношење пријаве</w:t>
      </w: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 </w:t>
      </w:r>
    </w:p>
    <w:p w14:paraId="5098F62A" w14:textId="22D61CF3" w:rsidR="00DE543B" w:rsidRPr="00E878C8" w:rsidRDefault="00DE543B" w:rsidP="00DE543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lang w:val="en-GB"/>
        </w:rPr>
      </w:pPr>
      <w:r w:rsidRPr="00E878C8">
        <w:rPr>
          <w:rFonts w:ascii="Times New Roman" w:eastAsia="Times New Roman" w:hAnsi="Times New Roman" w:cs="Times New Roman"/>
          <w:kern w:val="3"/>
          <w:sz w:val="24"/>
          <w:szCs w:val="24"/>
          <w:lang w:val="en-GB"/>
        </w:rPr>
        <w:t>Рок за подношење пријаве на интерни конкурс је  8 дана од оглашавања на Огласној табли</w:t>
      </w:r>
      <w:r w:rsidRPr="00E878C8">
        <w:rPr>
          <w:rFonts w:ascii="Times New Roman" w:eastAsia="Times New Roman" w:hAnsi="Times New Roman" w:cs="Times New Roman"/>
          <w:kern w:val="3"/>
          <w:sz w:val="24"/>
          <w:szCs w:val="24"/>
          <w:lang w:val="sr-Cyrl-RS"/>
        </w:rPr>
        <w:t>. Рок</w:t>
      </w:r>
      <w:r w:rsidRPr="00E878C8">
        <w:rPr>
          <w:rFonts w:ascii="Times New Roman" w:eastAsia="Times New Roman" w:hAnsi="Times New Roman" w:cs="Times New Roman"/>
          <w:kern w:val="3"/>
          <w:sz w:val="24"/>
          <w:szCs w:val="24"/>
          <w:lang w:val="en-GB"/>
        </w:rPr>
        <w:t xml:space="preserve"> почиње да тече од</w:t>
      </w:r>
      <w:r w:rsidRPr="00E878C8">
        <w:rPr>
          <w:rFonts w:ascii="Times New Roman" w:eastAsia="Times New Roman" w:hAnsi="Times New Roman" w:cs="Times New Roman"/>
          <w:kern w:val="3"/>
          <w:sz w:val="24"/>
          <w:szCs w:val="24"/>
          <w:lang w:val="sr-Cyrl-RS"/>
        </w:rPr>
        <w:t xml:space="preserve"> </w:t>
      </w:r>
      <w:r w:rsidR="00FA6320">
        <w:rPr>
          <w:rFonts w:ascii="Times New Roman" w:eastAsia="Times New Roman" w:hAnsi="Times New Roman" w:cs="Times New Roman"/>
          <w:kern w:val="3"/>
          <w:sz w:val="24"/>
          <w:szCs w:val="24"/>
          <w:lang w:val="sr-Cyrl-RS"/>
        </w:rPr>
        <w:t>23.05.2026</w:t>
      </w:r>
      <w:r w:rsidRPr="00E878C8">
        <w:rPr>
          <w:rFonts w:ascii="Times New Roman" w:eastAsia="Times New Roman" w:hAnsi="Times New Roman" w:cs="Times New Roman"/>
          <w:kern w:val="3"/>
          <w:sz w:val="24"/>
          <w:szCs w:val="24"/>
          <w:lang w:val="en-GB"/>
        </w:rPr>
        <w:t xml:space="preserve">. године и истиче </w:t>
      </w:r>
      <w:r w:rsidR="00FA6320">
        <w:rPr>
          <w:rFonts w:ascii="Times New Roman" w:eastAsia="Times New Roman" w:hAnsi="Times New Roman" w:cs="Times New Roman"/>
          <w:kern w:val="3"/>
          <w:sz w:val="24"/>
          <w:szCs w:val="24"/>
          <w:lang w:val="sr-Cyrl-RS"/>
        </w:rPr>
        <w:t>30.05</w:t>
      </w:r>
      <w:r w:rsidR="007F04B8">
        <w:rPr>
          <w:rFonts w:ascii="Times New Roman" w:eastAsia="Times New Roman" w:hAnsi="Times New Roman" w:cs="Times New Roman"/>
          <w:kern w:val="3"/>
          <w:sz w:val="24"/>
          <w:szCs w:val="24"/>
          <w:lang w:val="sr-Cyrl-RS"/>
        </w:rPr>
        <w:t>.2026</w:t>
      </w:r>
      <w:r w:rsidRPr="00E878C8">
        <w:rPr>
          <w:rFonts w:ascii="Times New Roman" w:eastAsia="Times New Roman" w:hAnsi="Times New Roman" w:cs="Times New Roman"/>
          <w:kern w:val="3"/>
          <w:sz w:val="24"/>
          <w:szCs w:val="24"/>
          <w:lang w:val="en-GB"/>
        </w:rPr>
        <w:t>. године</w:t>
      </w:r>
    </w:p>
    <w:p w14:paraId="16436CF7" w14:textId="04865269" w:rsidR="00DE543B" w:rsidRPr="00E878C8" w:rsidRDefault="00DE543B" w:rsidP="00DE543B">
      <w:pPr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</w:p>
    <w:p w14:paraId="4C85C6AB" w14:textId="77777777" w:rsidR="007F04B8" w:rsidRDefault="007F04B8" w:rsidP="00DE543B">
      <w:pPr>
        <w:spacing w:after="0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</w:pPr>
    </w:p>
    <w:p w14:paraId="4337F8EF" w14:textId="77777777" w:rsidR="007F04B8" w:rsidRDefault="007F04B8" w:rsidP="00DE543B">
      <w:pPr>
        <w:spacing w:after="0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</w:pPr>
    </w:p>
    <w:p w14:paraId="33B80B09" w14:textId="43237B24" w:rsidR="00DE543B" w:rsidRPr="00E878C8" w:rsidRDefault="00DE543B" w:rsidP="00DE543B">
      <w:pPr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E878C8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  <w:t>XI Начин подношења пријаве на интерни конкурс</w:t>
      </w: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:</w:t>
      </w:r>
    </w:p>
    <w:p w14:paraId="368C20CD" w14:textId="446F6ED5" w:rsidR="00DE543B" w:rsidRPr="00E878C8" w:rsidRDefault="00DE543B" w:rsidP="00DE543B">
      <w:pPr>
        <w:spacing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Подношење непосредно на писарници органа Града, Св.Димитрија бр.13, Сремска Митровица са назнаком „Пријава на интерни конкурс Градске управе за </w:t>
      </w:r>
      <w:r w:rsidR="00B800B0"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буџет, имовину и инвестиције</w:t>
      </w: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 за попуњавање радног места „</w:t>
      </w:r>
      <w:r w:rsidR="00B800B0" w:rsidRPr="00E878C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Послови </w:t>
      </w:r>
      <w:r w:rsidR="007F04B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утврђивања </w:t>
      </w:r>
      <w:r w:rsidR="00FA6320">
        <w:rPr>
          <w:rFonts w:ascii="Times New Roman" w:eastAsia="Calibri" w:hAnsi="Times New Roman" w:cs="Times New Roman"/>
          <w:sz w:val="24"/>
          <w:szCs w:val="24"/>
          <w:lang w:val="sr-Cyrl-RS"/>
        </w:rPr>
        <w:t>пореза на имовину обвезника који не воде пословне књиге</w:t>
      </w:r>
      <w:r w:rsidR="00B800B0" w:rsidRPr="00E878C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”. </w:t>
      </w:r>
    </w:p>
    <w:p w14:paraId="1841041E" w14:textId="77777777" w:rsidR="00DE543B" w:rsidRPr="00E878C8" w:rsidRDefault="00DE543B" w:rsidP="00DE543B">
      <w:pPr>
        <w:spacing w:after="0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</w:pPr>
      <w:r w:rsidRPr="00E878C8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  <w:t>XII Докази који се прилажу уз пријаву на конкурс:</w:t>
      </w:r>
    </w:p>
    <w:p w14:paraId="1147B750" w14:textId="77777777" w:rsidR="00DE543B" w:rsidRPr="00E878C8" w:rsidRDefault="00DE543B" w:rsidP="00DE543B">
      <w:pPr>
        <w:numPr>
          <w:ilvl w:val="0"/>
          <w:numId w:val="3"/>
        </w:numPr>
        <w:spacing w:after="0"/>
        <w:contextualSpacing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</w:pP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/////</w:t>
      </w:r>
    </w:p>
    <w:p w14:paraId="28B4898A" w14:textId="77777777" w:rsidR="00DE543B" w:rsidRPr="00E878C8" w:rsidRDefault="00DE543B" w:rsidP="00DE543B">
      <w:pPr>
        <w:spacing w:after="0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</w:pPr>
    </w:p>
    <w:p w14:paraId="310D494D" w14:textId="77777777" w:rsidR="00DE543B" w:rsidRPr="00E878C8" w:rsidRDefault="00DE543B" w:rsidP="00DE543B">
      <w:pPr>
        <w:spacing w:after="0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</w:pPr>
      <w:r w:rsidRPr="00E878C8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  <w:t>XIII Докази који се достављају током изборног поступка</w:t>
      </w:r>
    </w:p>
    <w:p w14:paraId="65C1E477" w14:textId="77777777" w:rsidR="00DE543B" w:rsidRPr="00E878C8" w:rsidRDefault="00DE543B" w:rsidP="00DE543B">
      <w:pPr>
        <w:numPr>
          <w:ilvl w:val="0"/>
          <w:numId w:val="4"/>
        </w:numPr>
        <w:spacing w:after="0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Оверена фотокопија дипломе којом се потврђује стручна спрема;</w:t>
      </w:r>
    </w:p>
    <w:p w14:paraId="5A668CBC" w14:textId="77777777" w:rsidR="00DE543B" w:rsidRPr="00E878C8" w:rsidRDefault="00DE543B" w:rsidP="00DE543B">
      <w:pPr>
        <w:numPr>
          <w:ilvl w:val="0"/>
          <w:numId w:val="4"/>
        </w:numPr>
        <w:spacing w:after="0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Оригинал или оверена фотокопија доказа о положеном државном стручном испиту односно стручном испиту за рад у државним органима / доказа о положеном правосудном испиту;</w:t>
      </w:r>
    </w:p>
    <w:p w14:paraId="2B31EA88" w14:textId="77777777" w:rsidR="00DE543B" w:rsidRPr="00E878C8" w:rsidRDefault="00DE543B" w:rsidP="00DE543B">
      <w:pPr>
        <w:numPr>
          <w:ilvl w:val="0"/>
          <w:numId w:val="4"/>
        </w:numPr>
        <w:spacing w:after="0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Оригинал или оверена фотокопија доказа о радном искуству у струци (потврде, решења и други акти којима се доказује на којим пословима, са којом стручном спремом и у којем периоду је стечено радно искуство);</w:t>
      </w:r>
    </w:p>
    <w:p w14:paraId="34FF1BE7" w14:textId="77777777" w:rsidR="00DE543B" w:rsidRPr="00E878C8" w:rsidRDefault="00DE543B" w:rsidP="00DE543B">
      <w:pPr>
        <w:numPr>
          <w:ilvl w:val="0"/>
          <w:numId w:val="4"/>
        </w:numPr>
        <w:spacing w:after="0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Оригинал или оверена фотокопија решења о распоређивању или решења да је службеник нераспоређен.</w:t>
      </w:r>
    </w:p>
    <w:p w14:paraId="39DE451C" w14:textId="77777777" w:rsidR="00DE543B" w:rsidRPr="00E878C8" w:rsidRDefault="00DE543B" w:rsidP="00DE543B">
      <w:pPr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Сви докази се прилажу у оригиналу или у фотокопији која је оверена код јавног бележника (у изузетним случајевима, у градовима и општинама у којима нису именовани јавни бележници, приложени докази могу бити оверени у основним судовима, судским јединицама, пријемним канцеларијама основних судова, односно општинским управама као поверени посао).</w:t>
      </w:r>
    </w:p>
    <w:p w14:paraId="1F0E14FF" w14:textId="77777777" w:rsidR="00DE543B" w:rsidRPr="00E878C8" w:rsidRDefault="00DE543B" w:rsidP="00DE543B">
      <w:pPr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Као доказ се могу приложити и фотокопије докумената које су оверене пре 1. марта 2017. године у основним судовима, односно општинским управама.</w:t>
      </w:r>
    </w:p>
    <w:p w14:paraId="7A483B99" w14:textId="77777777" w:rsidR="00DE543B" w:rsidRPr="00E878C8" w:rsidRDefault="00DE543B" w:rsidP="00DE543B">
      <w:pPr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Фотокопије докумената које нису оверене од стране надлежног органа неће се разматрати.</w:t>
      </w:r>
    </w:p>
    <w:p w14:paraId="402348EE" w14:textId="77777777" w:rsidR="00DE543B" w:rsidRPr="00E878C8" w:rsidRDefault="00DE543B" w:rsidP="00DE543B">
      <w:pPr>
        <w:spacing w:after="0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</w:pPr>
    </w:p>
    <w:p w14:paraId="24B19F1D" w14:textId="77777777" w:rsidR="00DE543B" w:rsidRPr="00E878C8" w:rsidRDefault="00DE543B" w:rsidP="00DE543B">
      <w:pPr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E878C8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  <w:t>XIV</w:t>
      </w: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 </w:t>
      </w:r>
      <w:r w:rsidRPr="00E878C8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  <w:t>Место, дан и време када ће се спровести изборни поступак</w:t>
      </w: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:</w:t>
      </w:r>
    </w:p>
    <w:p w14:paraId="4D31EE68" w14:textId="20E92AAA" w:rsidR="00DE543B" w:rsidRPr="00E878C8" w:rsidRDefault="00DE543B" w:rsidP="00DE543B">
      <w:pPr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Изборни поступак ће се спроводити почев од </w:t>
      </w:r>
      <w:r w:rsidR="00FA6320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08.06.</w:t>
      </w:r>
      <w:r w:rsidR="007F04B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2026</w:t>
      </w: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. године, са почетком у </w:t>
      </w:r>
      <w:r w:rsidR="00B800B0"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1</w:t>
      </w:r>
      <w:r w:rsidR="00FA6320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1</w:t>
      </w: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:00 часова, у сали 2 Градске куће, ул. Св.Димитрија бр.13 у Сремској Митровици, о чему ће кандидати бити обавештени путем имејла односно телефоном. </w:t>
      </w:r>
    </w:p>
    <w:p w14:paraId="0F93E194" w14:textId="77777777" w:rsidR="00DE543B" w:rsidRPr="00E878C8" w:rsidRDefault="00DE543B" w:rsidP="00DE543B">
      <w:pPr>
        <w:spacing w:after="0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</w:pPr>
    </w:p>
    <w:p w14:paraId="37419D6B" w14:textId="787311D7" w:rsidR="00DE543B" w:rsidRPr="00E878C8" w:rsidRDefault="00DE543B" w:rsidP="00DE543B">
      <w:pPr>
        <w:spacing w:after="0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</w:pPr>
      <w:r w:rsidRPr="00E878C8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  <w:t xml:space="preserve">XV Лице које је задужено за давање обавештења о интерном конкурсу: </w:t>
      </w:r>
      <w:r w:rsidR="00FA6320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  <w:t>Јована Вујанић</w:t>
      </w:r>
      <w:r w:rsidRPr="00E878C8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  <w:t>, Служба за управљање људским ресурсима, телефон: 022/2015-2089</w:t>
      </w:r>
    </w:p>
    <w:p w14:paraId="5EE850BB" w14:textId="77777777" w:rsidR="00DE543B" w:rsidRPr="00E878C8" w:rsidRDefault="00DE543B" w:rsidP="00DE543B">
      <w:pPr>
        <w:spacing w:after="0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</w:pPr>
    </w:p>
    <w:p w14:paraId="116DF000" w14:textId="77777777" w:rsidR="00DE543B" w:rsidRPr="00E878C8" w:rsidRDefault="00DE543B" w:rsidP="00DE543B">
      <w:pPr>
        <w:spacing w:after="0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bookmarkStart w:id="0" w:name="_Hlk153987533"/>
      <w:r w:rsidRPr="00E878C8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  <w:t xml:space="preserve">* </w:t>
      </w: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Неблаговремене, недопуштене, неразумљиве или непотпуне пријаве биће одбачене.</w:t>
      </w:r>
    </w:p>
    <w:bookmarkEnd w:id="0"/>
    <w:p w14:paraId="419CF037" w14:textId="77777777" w:rsidR="00DE543B" w:rsidRPr="00E878C8" w:rsidRDefault="00DE543B" w:rsidP="00DE543B">
      <w:pPr>
        <w:spacing w:after="0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Сви изрази, појмови, именице, придеви и глаголи у овом огласу који су употребљени у мушком граматичком роду, односе се без дискриминације и на особе женског пола.</w:t>
      </w:r>
    </w:p>
    <w:p w14:paraId="3CB83B02" w14:textId="77777777" w:rsidR="00DE543B" w:rsidRPr="00E878C8" w:rsidRDefault="00DE543B" w:rsidP="00DE543B">
      <w:pPr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</w:p>
    <w:p w14:paraId="02BC8B14" w14:textId="77777777" w:rsidR="00DE543B" w:rsidRPr="00E878C8" w:rsidRDefault="00DE543B" w:rsidP="00DE543B">
      <w:pPr>
        <w:spacing w:after="0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Овај оглас објављен је на огласној табли органа Града  и на веб презентацији </w:t>
      </w:r>
      <w:hyperlink r:id="rId7" w:history="1">
        <w:r w:rsidRPr="00E878C8">
          <w:rPr>
            <w:rFonts w:ascii="Times New Roman" w:eastAsia="Calibri" w:hAnsi="Times New Roman" w:cs="Times New Roman"/>
            <w:color w:val="0563C1" w:themeColor="hyperlink"/>
            <w:kern w:val="2"/>
            <w:sz w:val="24"/>
            <w:szCs w:val="24"/>
            <w:u w:val="single"/>
            <w:lang w:val="sr-Cyrl-RS"/>
            <w14:ligatures w14:val="standardContextual"/>
          </w:rPr>
          <w:t>www.</w:t>
        </w:r>
        <w:r w:rsidRPr="00E878C8">
          <w:rPr>
            <w:rFonts w:ascii="Times New Roman" w:eastAsia="Calibri" w:hAnsi="Times New Roman" w:cs="Times New Roman"/>
            <w:color w:val="0563C1" w:themeColor="hyperlink"/>
            <w:kern w:val="2"/>
            <w:sz w:val="24"/>
            <w:szCs w:val="24"/>
            <w:u w:val="single"/>
            <w:lang w:val="en-US"/>
            <w14:ligatures w14:val="standardContextual"/>
          </w:rPr>
          <w:t>sresmkamitrovica.org.rs</w:t>
        </w:r>
      </w:hyperlink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.</w:t>
      </w:r>
    </w:p>
    <w:p w14:paraId="16303F75" w14:textId="77777777" w:rsidR="00DE543B" w:rsidRPr="00E878C8" w:rsidRDefault="00DE543B" w:rsidP="00DE543B">
      <w:pPr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</w:p>
    <w:p w14:paraId="53FF2008" w14:textId="2E9E4B4A" w:rsidR="00B61EE6" w:rsidRPr="00FA6320" w:rsidRDefault="00DE543B" w:rsidP="00B61EE6">
      <w:pPr>
        <w:tabs>
          <w:tab w:val="left" w:pos="5640"/>
        </w:tabs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sr-Cyrl-RS"/>
        </w:rPr>
      </w:pPr>
      <w:r w:rsidRPr="00E878C8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ab/>
      </w:r>
      <w:bookmarkStart w:id="1" w:name="_GoBack"/>
      <w:bookmarkEnd w:id="1"/>
    </w:p>
    <w:p w14:paraId="36DEAB7E" w14:textId="08B8BFCE" w:rsidR="00FA6320" w:rsidRPr="00FA6320" w:rsidRDefault="00FA6320" w:rsidP="00FA6320">
      <w:pPr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val="sr-Cyrl-RS"/>
        </w:rPr>
      </w:pPr>
    </w:p>
    <w:sectPr w:rsidR="00FA6320" w:rsidRPr="00FA6320" w:rsidSect="007F04B8">
      <w:headerReference w:type="first" r:id="rId8"/>
      <w:pgSz w:w="11906" w:h="16838" w:code="9"/>
      <w:pgMar w:top="1440" w:right="707" w:bottom="1440" w:left="1134" w:header="340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761AB3" w14:textId="77777777" w:rsidR="004E1587" w:rsidRDefault="004E1587" w:rsidP="009909B2">
      <w:pPr>
        <w:spacing w:after="0" w:line="240" w:lineRule="auto"/>
      </w:pPr>
      <w:r>
        <w:separator/>
      </w:r>
    </w:p>
  </w:endnote>
  <w:endnote w:type="continuationSeparator" w:id="0">
    <w:p w14:paraId="35394C36" w14:textId="77777777" w:rsidR="004E1587" w:rsidRDefault="004E1587" w:rsidP="00990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9E27D4" w14:textId="77777777" w:rsidR="004E1587" w:rsidRDefault="004E1587" w:rsidP="009909B2">
      <w:pPr>
        <w:spacing w:after="0" w:line="240" w:lineRule="auto"/>
      </w:pPr>
      <w:r>
        <w:separator/>
      </w:r>
    </w:p>
  </w:footnote>
  <w:footnote w:type="continuationSeparator" w:id="0">
    <w:p w14:paraId="4778C321" w14:textId="77777777" w:rsidR="004E1587" w:rsidRDefault="004E1587" w:rsidP="009909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300EC4" w14:textId="19B7F4F5" w:rsidR="009909B2" w:rsidRDefault="00092E77">
    <w:pPr>
      <w:pStyle w:val="Header"/>
    </w:pPr>
    <w:r w:rsidRPr="009909B2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4E576F2" wp14:editId="3A87903A">
              <wp:simplePos x="0" y="0"/>
              <wp:positionH relativeFrom="column">
                <wp:posOffset>-139065</wp:posOffset>
              </wp:positionH>
              <wp:positionV relativeFrom="page">
                <wp:posOffset>1343025</wp:posOffset>
              </wp:positionV>
              <wp:extent cx="2857500" cy="129540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7500" cy="1295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97A065" w14:textId="77777777" w:rsidR="009909B2" w:rsidRPr="005D6844" w:rsidRDefault="009909B2" w:rsidP="009909B2">
                          <w:pPr>
                            <w:spacing w:after="0" w:line="220" w:lineRule="exact"/>
                            <w:jc w:val="center"/>
                            <w:rPr>
                              <w:rFonts w:ascii="Times New Roman" w:hAnsi="Times New Roman" w:cs="Times New Roman"/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5D6844">
                            <w:rPr>
                              <w:rFonts w:ascii="Times New Roman" w:hAnsi="Times New Roman" w:cs="Times New Roman"/>
                              <w:color w:val="000000" w:themeColor="text1"/>
                              <w:sz w:val="20"/>
                              <w:szCs w:val="20"/>
                            </w:rPr>
                            <w:t>Република Србија</w:t>
                          </w:r>
                        </w:p>
                        <w:p w14:paraId="32F13C9A" w14:textId="77777777" w:rsidR="009909B2" w:rsidRPr="005D6844" w:rsidRDefault="009909B2" w:rsidP="009909B2">
                          <w:pPr>
                            <w:spacing w:after="0" w:line="220" w:lineRule="exact"/>
                            <w:jc w:val="center"/>
                            <w:rPr>
                              <w:rFonts w:ascii="Times New Roman" w:hAnsi="Times New Roman" w:cs="Times New Roman"/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5D6844">
                            <w:rPr>
                              <w:rFonts w:ascii="Times New Roman" w:hAnsi="Times New Roman" w:cs="Times New Roman"/>
                              <w:color w:val="000000" w:themeColor="text1"/>
                              <w:sz w:val="20"/>
                              <w:szCs w:val="20"/>
                            </w:rPr>
                            <w:t xml:space="preserve">Аутономна покрајина Војводина </w:t>
                          </w:r>
                        </w:p>
                        <w:p w14:paraId="6BAEA7CD" w14:textId="77777777" w:rsidR="009909B2" w:rsidRPr="005D6844" w:rsidRDefault="009909B2" w:rsidP="009909B2">
                          <w:pPr>
                            <w:spacing w:after="0" w:line="220" w:lineRule="exact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5D6844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</w:rPr>
                            <w:t>ГРАД СРЕМСКА МИТРОВИЦА</w:t>
                          </w:r>
                        </w:p>
                        <w:p w14:paraId="6F8AB288" w14:textId="77777777" w:rsidR="00B800B0" w:rsidRPr="005D6844" w:rsidRDefault="00C80AE1" w:rsidP="00B800B0">
                          <w:pPr>
                            <w:spacing w:after="0" w:line="220" w:lineRule="exact"/>
                            <w:jc w:val="center"/>
                            <w:rPr>
                              <w:rFonts w:ascii="Times New Roman" w:hAnsi="Times New Roman" w:cs="Times New Roman"/>
                              <w:color w:val="000000" w:themeColor="text1"/>
                              <w:sz w:val="20"/>
                              <w:szCs w:val="20"/>
                              <w:lang w:val="sr-Cyrl-RS"/>
                            </w:rPr>
                          </w:pPr>
                          <w:r w:rsidRPr="005D6844">
                            <w:rPr>
                              <w:rFonts w:ascii="Times New Roman" w:hAnsi="Times New Roman" w:cs="Times New Roman"/>
                              <w:color w:val="000000" w:themeColor="text1"/>
                              <w:sz w:val="20"/>
                              <w:szCs w:val="20"/>
                            </w:rPr>
                            <w:t xml:space="preserve">ГРАДСКА </w:t>
                          </w:r>
                          <w:r w:rsidRPr="005D6844">
                            <w:rPr>
                              <w:rFonts w:ascii="Times New Roman" w:hAnsi="Times New Roman" w:cs="Times New Roman"/>
                              <w:color w:val="000000" w:themeColor="text1"/>
                              <w:sz w:val="20"/>
                              <w:szCs w:val="20"/>
                              <w:lang w:val="sr-Cyrl-RS"/>
                            </w:rPr>
                            <w:t>У</w:t>
                          </w:r>
                          <w:r w:rsidRPr="005D6844">
                            <w:rPr>
                              <w:rFonts w:ascii="Times New Roman" w:hAnsi="Times New Roman" w:cs="Times New Roman"/>
                              <w:color w:val="000000" w:themeColor="text1"/>
                              <w:sz w:val="20"/>
                              <w:szCs w:val="20"/>
                            </w:rPr>
                            <w:t>ПРАВА</w:t>
                          </w:r>
                          <w:r w:rsidRPr="005D6844">
                            <w:rPr>
                              <w:rFonts w:ascii="Times New Roman" w:hAnsi="Times New Roman" w:cs="Times New Roman"/>
                              <w:color w:val="000000" w:themeColor="text1"/>
                              <w:sz w:val="20"/>
                              <w:szCs w:val="20"/>
                              <w:lang w:val="sr-Cyrl-RS"/>
                            </w:rPr>
                            <w:t xml:space="preserve"> З</w:t>
                          </w:r>
                          <w:r w:rsidRPr="005D6844">
                            <w:rPr>
                              <w:rFonts w:ascii="Times New Roman" w:hAnsi="Times New Roman" w:cs="Times New Roman"/>
                              <w:color w:val="000000" w:themeColor="text1"/>
                              <w:sz w:val="20"/>
                              <w:szCs w:val="20"/>
                            </w:rPr>
                            <w:t>А</w:t>
                          </w:r>
                          <w:r w:rsidRPr="005D6844">
                            <w:rPr>
                              <w:rFonts w:ascii="Times New Roman" w:hAnsi="Times New Roman" w:cs="Times New Roman"/>
                              <w:color w:val="000000" w:themeColor="text1"/>
                              <w:sz w:val="20"/>
                              <w:szCs w:val="20"/>
                              <w:lang w:val="sr-Cyrl-RS"/>
                            </w:rPr>
                            <w:t xml:space="preserve"> </w:t>
                          </w:r>
                          <w:r w:rsidR="00B800B0" w:rsidRPr="005D6844">
                            <w:rPr>
                              <w:rFonts w:ascii="Times New Roman" w:hAnsi="Times New Roman" w:cs="Times New Roman"/>
                              <w:color w:val="000000" w:themeColor="text1"/>
                              <w:sz w:val="20"/>
                              <w:szCs w:val="20"/>
                              <w:lang w:val="sr-Cyrl-RS"/>
                            </w:rPr>
                            <w:t xml:space="preserve">БУЏЕТ, </w:t>
                          </w:r>
                        </w:p>
                        <w:p w14:paraId="6E58E86F" w14:textId="1CF14903" w:rsidR="0087127E" w:rsidRPr="005D6844" w:rsidRDefault="00B800B0" w:rsidP="00B800B0">
                          <w:pPr>
                            <w:spacing w:after="0" w:line="220" w:lineRule="exact"/>
                            <w:jc w:val="center"/>
                            <w:rPr>
                              <w:rFonts w:ascii="Times New Roman" w:hAnsi="Times New Roman" w:cs="Times New Roman"/>
                              <w:color w:val="000000" w:themeColor="text1"/>
                              <w:sz w:val="20"/>
                              <w:szCs w:val="20"/>
                              <w:lang w:val="sr-Cyrl-RS"/>
                            </w:rPr>
                          </w:pPr>
                          <w:r w:rsidRPr="005D6844">
                            <w:rPr>
                              <w:rFonts w:ascii="Times New Roman" w:hAnsi="Times New Roman" w:cs="Times New Roman"/>
                              <w:color w:val="000000" w:themeColor="text1"/>
                              <w:sz w:val="20"/>
                              <w:szCs w:val="20"/>
                              <w:lang w:val="sr-Cyrl-RS"/>
                            </w:rPr>
                            <w:t>ИМОВИНУ И ИНВЕСТИЦИЈЕ</w:t>
                          </w:r>
                        </w:p>
                        <w:p w14:paraId="21E27CC3" w14:textId="4EA9C33D" w:rsidR="00D64FB6" w:rsidRPr="002F3873" w:rsidRDefault="00D64FB6" w:rsidP="00D64FB6">
                          <w:pPr>
                            <w:spacing w:after="0" w:line="240" w:lineRule="auto"/>
                            <w:jc w:val="center"/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20"/>
                              <w:szCs w:val="20"/>
                              <w:lang w:eastAsia="sr-Latn-CS"/>
                            </w:rPr>
                          </w:pPr>
                          <w:r w:rsidRPr="005D6844"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20"/>
                              <w:szCs w:val="20"/>
                              <w:lang w:val="sr-Cyrl-CS" w:eastAsia="sr-Latn-CS"/>
                            </w:rPr>
                            <w:t xml:space="preserve">Број: </w:t>
                          </w:r>
                          <w:r w:rsidR="002F3873" w:rsidRPr="002F3873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eastAsia="sr-Latn-CS"/>
                            </w:rPr>
                            <w:t>002585945-2026-08926-008-000-100-015</w:t>
                          </w:r>
                        </w:p>
                        <w:p w14:paraId="484E1032" w14:textId="21085054" w:rsidR="00D64FB6" w:rsidRPr="005D6844" w:rsidRDefault="00D64FB6" w:rsidP="00D64FB6">
                          <w:pPr>
                            <w:spacing w:after="0" w:line="240" w:lineRule="auto"/>
                            <w:jc w:val="center"/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20"/>
                              <w:szCs w:val="20"/>
                              <w:lang w:val="sr-Cyrl-CS" w:eastAsia="sr-Latn-CS"/>
                            </w:rPr>
                          </w:pPr>
                          <w:r w:rsidRPr="005D6844"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20"/>
                              <w:szCs w:val="20"/>
                              <w:lang w:val="sr-Cyrl-CS" w:eastAsia="sr-Latn-CS"/>
                            </w:rPr>
                            <w:t>Дана</w:t>
                          </w:r>
                          <w:r w:rsidR="00B800B0" w:rsidRPr="005D6844"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20"/>
                              <w:szCs w:val="20"/>
                              <w:lang w:val="sr-Cyrl-CS" w:eastAsia="sr-Latn-CS"/>
                            </w:rPr>
                            <w:t xml:space="preserve"> </w:t>
                          </w:r>
                          <w:r w:rsidR="00FA6320"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20"/>
                              <w:szCs w:val="20"/>
                              <w:lang w:val="sr-Cyrl-CS" w:eastAsia="sr-Latn-CS"/>
                            </w:rPr>
                            <w:t>22.05</w:t>
                          </w:r>
                          <w:r w:rsidR="003E30E7" w:rsidRPr="005D6844"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20"/>
                              <w:szCs w:val="20"/>
                              <w:lang w:val="sr-Cyrl-CS" w:eastAsia="sr-Latn-CS"/>
                            </w:rPr>
                            <w:t>.2026</w:t>
                          </w:r>
                          <w:r w:rsidRPr="005D6844"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20"/>
                              <w:szCs w:val="20"/>
                              <w:lang w:val="sr-Cyrl-CS" w:eastAsia="sr-Latn-CS"/>
                            </w:rPr>
                            <w:t>. године</w:t>
                          </w:r>
                        </w:p>
                        <w:p w14:paraId="75D0357D" w14:textId="77777777" w:rsidR="00D64FB6" w:rsidRPr="005D6844" w:rsidRDefault="00D64FB6" w:rsidP="00D64FB6">
                          <w:pPr>
                            <w:spacing w:after="0" w:line="240" w:lineRule="auto"/>
                            <w:jc w:val="center"/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20"/>
                              <w:szCs w:val="20"/>
                              <w:lang w:val="sr-Latn-CS" w:eastAsia="sr-Latn-CS"/>
                            </w:rPr>
                          </w:pPr>
                          <w:r w:rsidRPr="005D6844"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20"/>
                              <w:szCs w:val="20"/>
                              <w:lang w:val="sr-Cyrl-CS" w:eastAsia="sr-Latn-CS"/>
                            </w:rPr>
                            <w:t>Сремска Митровица</w:t>
                          </w:r>
                        </w:p>
                        <w:p w14:paraId="14A991E1" w14:textId="77777777" w:rsidR="00D64FB6" w:rsidRPr="00D64FB6" w:rsidRDefault="00D64FB6" w:rsidP="00D64FB6">
                          <w:pPr>
                            <w:spacing w:after="0" w:line="240" w:lineRule="auto"/>
                            <w:jc w:val="center"/>
                            <w:rPr>
                              <w:rFonts w:ascii="Times New Roman" w:eastAsia="Times New Roman" w:hAnsi="Times New Roman" w:cs="Times New Roman"/>
                              <w:b/>
                              <w:sz w:val="20"/>
                              <w:szCs w:val="20"/>
                              <w:lang w:val="sr-Cyrl-CS" w:eastAsia="sr-Latn-C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E576F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10.95pt;margin-top:105.75pt;width:225pt;height:10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" stroked="f">
              <v:textbox>
                <w:txbxContent>
                  <w:p w14:paraId="6B97A065" w14:textId="77777777" w:rsidR="009909B2" w:rsidRPr="005D6844" w:rsidRDefault="009909B2" w:rsidP="009909B2">
                    <w:pPr>
                      <w:spacing w:after="0" w:line="220" w:lineRule="exact"/>
                      <w:jc w:val="center"/>
                      <w:rPr>
                        <w:rFonts w:ascii="Times New Roman" w:hAnsi="Times New Roman" w:cs="Times New Roman"/>
                        <w:color w:val="000000" w:themeColor="text1"/>
                        <w:sz w:val="20"/>
                        <w:szCs w:val="20"/>
                      </w:rPr>
                    </w:pPr>
                    <w:r w:rsidRPr="005D6844">
                      <w:rPr>
                        <w:rFonts w:ascii="Times New Roman" w:hAnsi="Times New Roman" w:cs="Times New Roman"/>
                        <w:color w:val="000000" w:themeColor="text1"/>
                        <w:sz w:val="20"/>
                        <w:szCs w:val="20"/>
                      </w:rPr>
                      <w:t>Република Србија</w:t>
                    </w:r>
                  </w:p>
                  <w:p w14:paraId="32F13C9A" w14:textId="77777777" w:rsidR="009909B2" w:rsidRPr="005D6844" w:rsidRDefault="009909B2" w:rsidP="009909B2">
                    <w:pPr>
                      <w:spacing w:after="0" w:line="220" w:lineRule="exact"/>
                      <w:jc w:val="center"/>
                      <w:rPr>
                        <w:rFonts w:ascii="Times New Roman" w:hAnsi="Times New Roman" w:cs="Times New Roman"/>
                        <w:color w:val="000000" w:themeColor="text1"/>
                        <w:sz w:val="20"/>
                        <w:szCs w:val="20"/>
                      </w:rPr>
                    </w:pPr>
                    <w:r w:rsidRPr="005D6844">
                      <w:rPr>
                        <w:rFonts w:ascii="Times New Roman" w:hAnsi="Times New Roman" w:cs="Times New Roman"/>
                        <w:color w:val="000000" w:themeColor="text1"/>
                        <w:sz w:val="20"/>
                        <w:szCs w:val="20"/>
                      </w:rPr>
                      <w:t xml:space="preserve">Аутономна покрајина Војводина </w:t>
                    </w:r>
                  </w:p>
                  <w:p w14:paraId="6BAEA7CD" w14:textId="77777777" w:rsidR="009909B2" w:rsidRPr="005D6844" w:rsidRDefault="009909B2" w:rsidP="009909B2">
                    <w:pPr>
                      <w:spacing w:after="0" w:line="220" w:lineRule="exact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color w:val="000000" w:themeColor="text1"/>
                        <w:sz w:val="20"/>
                        <w:szCs w:val="20"/>
                      </w:rPr>
                    </w:pPr>
                    <w:r w:rsidRPr="005D6844">
                      <w:rPr>
                        <w:rFonts w:ascii="Times New Roman" w:hAnsi="Times New Roman" w:cs="Times New Roman"/>
                        <w:b/>
                        <w:bCs/>
                        <w:color w:val="000000" w:themeColor="text1"/>
                        <w:sz w:val="20"/>
                        <w:szCs w:val="20"/>
                      </w:rPr>
                      <w:t>ГРАД СРЕМСКА МИТРОВИЦА</w:t>
                    </w:r>
                  </w:p>
                  <w:p w14:paraId="6F8AB288" w14:textId="77777777" w:rsidR="00B800B0" w:rsidRPr="005D6844" w:rsidRDefault="00C80AE1" w:rsidP="00B800B0">
                    <w:pPr>
                      <w:spacing w:after="0" w:line="220" w:lineRule="exact"/>
                      <w:jc w:val="center"/>
                      <w:rPr>
                        <w:rFonts w:ascii="Times New Roman" w:hAnsi="Times New Roman" w:cs="Times New Roman"/>
                        <w:color w:val="000000" w:themeColor="text1"/>
                        <w:sz w:val="20"/>
                        <w:szCs w:val="20"/>
                        <w:lang w:val="sr-Cyrl-RS"/>
                      </w:rPr>
                    </w:pPr>
                    <w:r w:rsidRPr="005D6844">
                      <w:rPr>
                        <w:rFonts w:ascii="Times New Roman" w:hAnsi="Times New Roman" w:cs="Times New Roman"/>
                        <w:color w:val="000000" w:themeColor="text1"/>
                        <w:sz w:val="20"/>
                        <w:szCs w:val="20"/>
                      </w:rPr>
                      <w:t xml:space="preserve">ГРАДСКА </w:t>
                    </w:r>
                    <w:r w:rsidRPr="005D6844">
                      <w:rPr>
                        <w:rFonts w:ascii="Times New Roman" w:hAnsi="Times New Roman" w:cs="Times New Roman"/>
                        <w:color w:val="000000" w:themeColor="text1"/>
                        <w:sz w:val="20"/>
                        <w:szCs w:val="20"/>
                        <w:lang w:val="sr-Cyrl-RS"/>
                      </w:rPr>
                      <w:t>У</w:t>
                    </w:r>
                    <w:r w:rsidRPr="005D6844">
                      <w:rPr>
                        <w:rFonts w:ascii="Times New Roman" w:hAnsi="Times New Roman" w:cs="Times New Roman"/>
                        <w:color w:val="000000" w:themeColor="text1"/>
                        <w:sz w:val="20"/>
                        <w:szCs w:val="20"/>
                      </w:rPr>
                      <w:t>ПРАВА</w:t>
                    </w:r>
                    <w:r w:rsidRPr="005D6844">
                      <w:rPr>
                        <w:rFonts w:ascii="Times New Roman" w:hAnsi="Times New Roman" w:cs="Times New Roman"/>
                        <w:color w:val="000000" w:themeColor="text1"/>
                        <w:sz w:val="20"/>
                        <w:szCs w:val="20"/>
                        <w:lang w:val="sr-Cyrl-RS"/>
                      </w:rPr>
                      <w:t xml:space="preserve"> З</w:t>
                    </w:r>
                    <w:r w:rsidRPr="005D6844">
                      <w:rPr>
                        <w:rFonts w:ascii="Times New Roman" w:hAnsi="Times New Roman" w:cs="Times New Roman"/>
                        <w:color w:val="000000" w:themeColor="text1"/>
                        <w:sz w:val="20"/>
                        <w:szCs w:val="20"/>
                      </w:rPr>
                      <w:t>А</w:t>
                    </w:r>
                    <w:r w:rsidRPr="005D6844">
                      <w:rPr>
                        <w:rFonts w:ascii="Times New Roman" w:hAnsi="Times New Roman" w:cs="Times New Roman"/>
                        <w:color w:val="000000" w:themeColor="text1"/>
                        <w:sz w:val="20"/>
                        <w:szCs w:val="20"/>
                        <w:lang w:val="sr-Cyrl-RS"/>
                      </w:rPr>
                      <w:t xml:space="preserve"> </w:t>
                    </w:r>
                    <w:r w:rsidR="00B800B0" w:rsidRPr="005D6844">
                      <w:rPr>
                        <w:rFonts w:ascii="Times New Roman" w:hAnsi="Times New Roman" w:cs="Times New Roman"/>
                        <w:color w:val="000000" w:themeColor="text1"/>
                        <w:sz w:val="20"/>
                        <w:szCs w:val="20"/>
                        <w:lang w:val="sr-Cyrl-RS"/>
                      </w:rPr>
                      <w:t xml:space="preserve">БУЏЕТ, </w:t>
                    </w:r>
                  </w:p>
                  <w:p w14:paraId="6E58E86F" w14:textId="1CF14903" w:rsidR="0087127E" w:rsidRPr="005D6844" w:rsidRDefault="00B800B0" w:rsidP="00B800B0">
                    <w:pPr>
                      <w:spacing w:after="0" w:line="220" w:lineRule="exact"/>
                      <w:jc w:val="center"/>
                      <w:rPr>
                        <w:rFonts w:ascii="Times New Roman" w:hAnsi="Times New Roman" w:cs="Times New Roman"/>
                        <w:color w:val="000000" w:themeColor="text1"/>
                        <w:sz w:val="20"/>
                        <w:szCs w:val="20"/>
                        <w:lang w:val="sr-Cyrl-RS"/>
                      </w:rPr>
                    </w:pPr>
                    <w:r w:rsidRPr="005D6844">
                      <w:rPr>
                        <w:rFonts w:ascii="Times New Roman" w:hAnsi="Times New Roman" w:cs="Times New Roman"/>
                        <w:color w:val="000000" w:themeColor="text1"/>
                        <w:sz w:val="20"/>
                        <w:szCs w:val="20"/>
                        <w:lang w:val="sr-Cyrl-RS"/>
                      </w:rPr>
                      <w:t>ИМОВИНУ И ИНВЕСТИЦИЈЕ</w:t>
                    </w:r>
                  </w:p>
                  <w:p w14:paraId="21E27CC3" w14:textId="4EA9C33D" w:rsidR="00D64FB6" w:rsidRPr="002F3873" w:rsidRDefault="00D64FB6" w:rsidP="00D64FB6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000000" w:themeColor="text1"/>
                        <w:sz w:val="20"/>
                        <w:szCs w:val="20"/>
                        <w:lang w:eastAsia="sr-Latn-CS"/>
                      </w:rPr>
                    </w:pPr>
                    <w:r w:rsidRPr="005D6844">
                      <w:rPr>
                        <w:rFonts w:ascii="Times New Roman" w:eastAsia="Times New Roman" w:hAnsi="Times New Roman" w:cs="Times New Roman"/>
                        <w:color w:val="000000" w:themeColor="text1"/>
                        <w:sz w:val="20"/>
                        <w:szCs w:val="20"/>
                        <w:lang w:val="sr-Cyrl-CS" w:eastAsia="sr-Latn-CS"/>
                      </w:rPr>
                      <w:t xml:space="preserve">Број: </w:t>
                    </w:r>
                    <w:r w:rsidR="002F3873" w:rsidRPr="002F3873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sr-Latn-CS"/>
                      </w:rPr>
                      <w:t>002585945-2026-08926-008-000-100-015</w:t>
                    </w:r>
                  </w:p>
                  <w:p w14:paraId="484E1032" w14:textId="21085054" w:rsidR="00D64FB6" w:rsidRPr="005D6844" w:rsidRDefault="00D64FB6" w:rsidP="00D64FB6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000000" w:themeColor="text1"/>
                        <w:sz w:val="20"/>
                        <w:szCs w:val="20"/>
                        <w:lang w:val="sr-Cyrl-CS" w:eastAsia="sr-Latn-CS"/>
                      </w:rPr>
                    </w:pPr>
                    <w:r w:rsidRPr="005D6844">
                      <w:rPr>
                        <w:rFonts w:ascii="Times New Roman" w:eastAsia="Times New Roman" w:hAnsi="Times New Roman" w:cs="Times New Roman"/>
                        <w:color w:val="000000" w:themeColor="text1"/>
                        <w:sz w:val="20"/>
                        <w:szCs w:val="20"/>
                        <w:lang w:val="sr-Cyrl-CS" w:eastAsia="sr-Latn-CS"/>
                      </w:rPr>
                      <w:t>Дана</w:t>
                    </w:r>
                    <w:r w:rsidR="00B800B0" w:rsidRPr="005D6844">
                      <w:rPr>
                        <w:rFonts w:ascii="Times New Roman" w:eastAsia="Times New Roman" w:hAnsi="Times New Roman" w:cs="Times New Roman"/>
                        <w:color w:val="000000" w:themeColor="text1"/>
                        <w:sz w:val="20"/>
                        <w:szCs w:val="20"/>
                        <w:lang w:val="sr-Cyrl-CS" w:eastAsia="sr-Latn-CS"/>
                      </w:rPr>
                      <w:t xml:space="preserve"> </w:t>
                    </w:r>
                    <w:r w:rsidR="00FA6320">
                      <w:rPr>
                        <w:rFonts w:ascii="Times New Roman" w:eastAsia="Times New Roman" w:hAnsi="Times New Roman" w:cs="Times New Roman"/>
                        <w:color w:val="000000" w:themeColor="text1"/>
                        <w:sz w:val="20"/>
                        <w:szCs w:val="20"/>
                        <w:lang w:val="sr-Cyrl-CS" w:eastAsia="sr-Latn-CS"/>
                      </w:rPr>
                      <w:t>22.05</w:t>
                    </w:r>
                    <w:r w:rsidR="003E30E7" w:rsidRPr="005D6844">
                      <w:rPr>
                        <w:rFonts w:ascii="Times New Roman" w:eastAsia="Times New Roman" w:hAnsi="Times New Roman" w:cs="Times New Roman"/>
                        <w:color w:val="000000" w:themeColor="text1"/>
                        <w:sz w:val="20"/>
                        <w:szCs w:val="20"/>
                        <w:lang w:val="sr-Cyrl-CS" w:eastAsia="sr-Latn-CS"/>
                      </w:rPr>
                      <w:t>.2026</w:t>
                    </w:r>
                    <w:r w:rsidRPr="005D6844">
                      <w:rPr>
                        <w:rFonts w:ascii="Times New Roman" w:eastAsia="Times New Roman" w:hAnsi="Times New Roman" w:cs="Times New Roman"/>
                        <w:color w:val="000000" w:themeColor="text1"/>
                        <w:sz w:val="20"/>
                        <w:szCs w:val="20"/>
                        <w:lang w:val="sr-Cyrl-CS" w:eastAsia="sr-Latn-CS"/>
                      </w:rPr>
                      <w:t>. године</w:t>
                    </w:r>
                  </w:p>
                  <w:p w14:paraId="75D0357D" w14:textId="77777777" w:rsidR="00D64FB6" w:rsidRPr="005D6844" w:rsidRDefault="00D64FB6" w:rsidP="00D64FB6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000000" w:themeColor="text1"/>
                        <w:sz w:val="20"/>
                        <w:szCs w:val="20"/>
                        <w:lang w:val="sr-Latn-CS" w:eastAsia="sr-Latn-CS"/>
                      </w:rPr>
                    </w:pPr>
                    <w:r w:rsidRPr="005D6844">
                      <w:rPr>
                        <w:rFonts w:ascii="Times New Roman" w:eastAsia="Times New Roman" w:hAnsi="Times New Roman" w:cs="Times New Roman"/>
                        <w:color w:val="000000" w:themeColor="text1"/>
                        <w:sz w:val="20"/>
                        <w:szCs w:val="20"/>
                        <w:lang w:val="sr-Cyrl-CS" w:eastAsia="sr-Latn-CS"/>
                      </w:rPr>
                      <w:t>Сремска Митровица</w:t>
                    </w:r>
                  </w:p>
                  <w:p w14:paraId="14A991E1" w14:textId="77777777" w:rsidR="00D64FB6" w:rsidRPr="00D64FB6" w:rsidRDefault="00D64FB6" w:rsidP="00D64FB6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val="sr-Cyrl-CS" w:eastAsia="sr-Latn-CS"/>
                      </w:rPr>
                    </w:pPr>
                  </w:p>
                </w:txbxContent>
              </v:textbox>
              <w10:wrap type="square" anchory="page"/>
            </v:shape>
          </w:pict>
        </mc:Fallback>
      </mc:AlternateContent>
    </w:r>
    <w:r w:rsidR="000B2347" w:rsidRPr="009909B2">
      <w:rPr>
        <w:noProof/>
      </w:rPr>
      <w:drawing>
        <wp:anchor distT="0" distB="0" distL="114300" distR="114300" simplePos="0" relativeHeight="251660288" behindDoc="0" locked="0" layoutInCell="1" allowOverlap="1" wp14:anchorId="6234DA29" wp14:editId="165B8076">
          <wp:simplePos x="0" y="0"/>
          <wp:positionH relativeFrom="column">
            <wp:posOffset>1030605</wp:posOffset>
          </wp:positionH>
          <wp:positionV relativeFrom="paragraph">
            <wp:posOffset>-1429385</wp:posOffset>
          </wp:positionV>
          <wp:extent cx="337820" cy="658495"/>
          <wp:effectExtent l="0" t="0" r="5080" b="8255"/>
          <wp:wrapSquare wrapText="bothSides"/>
          <wp:docPr id="1196901094" name="Picture 11969010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7820" cy="658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192D62"/>
    <w:multiLevelType w:val="hybridMultilevel"/>
    <w:tmpl w:val="ACD296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331F52"/>
    <w:multiLevelType w:val="hybridMultilevel"/>
    <w:tmpl w:val="20DE6514"/>
    <w:lvl w:ilvl="0" w:tplc="048CCA5E">
      <w:start w:val="1"/>
      <w:numFmt w:val="decimal"/>
      <w:lvlText w:val="%1."/>
      <w:lvlJc w:val="left"/>
      <w:pPr>
        <w:ind w:left="1068" w:hanging="360"/>
      </w:pPr>
    </w:lvl>
    <w:lvl w:ilvl="1" w:tplc="241A0019">
      <w:start w:val="1"/>
      <w:numFmt w:val="lowerLetter"/>
      <w:lvlText w:val="%2."/>
      <w:lvlJc w:val="left"/>
      <w:pPr>
        <w:ind w:left="1788" w:hanging="360"/>
      </w:pPr>
    </w:lvl>
    <w:lvl w:ilvl="2" w:tplc="241A001B">
      <w:start w:val="1"/>
      <w:numFmt w:val="lowerRoman"/>
      <w:lvlText w:val="%3."/>
      <w:lvlJc w:val="right"/>
      <w:pPr>
        <w:ind w:left="2508" w:hanging="180"/>
      </w:pPr>
    </w:lvl>
    <w:lvl w:ilvl="3" w:tplc="241A000F">
      <w:start w:val="1"/>
      <w:numFmt w:val="decimal"/>
      <w:lvlText w:val="%4."/>
      <w:lvlJc w:val="left"/>
      <w:pPr>
        <w:ind w:left="3228" w:hanging="360"/>
      </w:pPr>
    </w:lvl>
    <w:lvl w:ilvl="4" w:tplc="241A0019">
      <w:start w:val="1"/>
      <w:numFmt w:val="lowerLetter"/>
      <w:lvlText w:val="%5."/>
      <w:lvlJc w:val="left"/>
      <w:pPr>
        <w:ind w:left="3948" w:hanging="360"/>
      </w:pPr>
    </w:lvl>
    <w:lvl w:ilvl="5" w:tplc="241A001B">
      <w:start w:val="1"/>
      <w:numFmt w:val="lowerRoman"/>
      <w:lvlText w:val="%6."/>
      <w:lvlJc w:val="right"/>
      <w:pPr>
        <w:ind w:left="4668" w:hanging="180"/>
      </w:pPr>
    </w:lvl>
    <w:lvl w:ilvl="6" w:tplc="241A000F">
      <w:start w:val="1"/>
      <w:numFmt w:val="decimal"/>
      <w:lvlText w:val="%7."/>
      <w:lvlJc w:val="left"/>
      <w:pPr>
        <w:ind w:left="5388" w:hanging="360"/>
      </w:pPr>
    </w:lvl>
    <w:lvl w:ilvl="7" w:tplc="241A0019">
      <w:start w:val="1"/>
      <w:numFmt w:val="lowerLetter"/>
      <w:lvlText w:val="%8."/>
      <w:lvlJc w:val="left"/>
      <w:pPr>
        <w:ind w:left="6108" w:hanging="360"/>
      </w:pPr>
    </w:lvl>
    <w:lvl w:ilvl="8" w:tplc="241A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C474A11"/>
    <w:multiLevelType w:val="hybridMultilevel"/>
    <w:tmpl w:val="D2C43C70"/>
    <w:lvl w:ilvl="0" w:tplc="241A000F">
      <w:start w:val="1"/>
      <w:numFmt w:val="decimal"/>
      <w:lvlText w:val="%1."/>
      <w:lvlJc w:val="left"/>
      <w:pPr>
        <w:ind w:left="1068" w:hanging="360"/>
      </w:pPr>
    </w:lvl>
    <w:lvl w:ilvl="1" w:tplc="241A0019">
      <w:start w:val="1"/>
      <w:numFmt w:val="lowerLetter"/>
      <w:lvlText w:val="%2."/>
      <w:lvlJc w:val="left"/>
      <w:pPr>
        <w:ind w:left="1788" w:hanging="360"/>
      </w:pPr>
    </w:lvl>
    <w:lvl w:ilvl="2" w:tplc="241A001B">
      <w:start w:val="1"/>
      <w:numFmt w:val="lowerRoman"/>
      <w:lvlText w:val="%3."/>
      <w:lvlJc w:val="right"/>
      <w:pPr>
        <w:ind w:left="2508" w:hanging="180"/>
      </w:pPr>
    </w:lvl>
    <w:lvl w:ilvl="3" w:tplc="241A000F">
      <w:start w:val="1"/>
      <w:numFmt w:val="decimal"/>
      <w:lvlText w:val="%4."/>
      <w:lvlJc w:val="left"/>
      <w:pPr>
        <w:ind w:left="3228" w:hanging="360"/>
      </w:pPr>
    </w:lvl>
    <w:lvl w:ilvl="4" w:tplc="241A0019">
      <w:start w:val="1"/>
      <w:numFmt w:val="lowerLetter"/>
      <w:lvlText w:val="%5."/>
      <w:lvlJc w:val="left"/>
      <w:pPr>
        <w:ind w:left="3948" w:hanging="360"/>
      </w:pPr>
    </w:lvl>
    <w:lvl w:ilvl="5" w:tplc="241A001B">
      <w:start w:val="1"/>
      <w:numFmt w:val="lowerRoman"/>
      <w:lvlText w:val="%6."/>
      <w:lvlJc w:val="right"/>
      <w:pPr>
        <w:ind w:left="4668" w:hanging="180"/>
      </w:pPr>
    </w:lvl>
    <w:lvl w:ilvl="6" w:tplc="241A000F">
      <w:start w:val="1"/>
      <w:numFmt w:val="decimal"/>
      <w:lvlText w:val="%7."/>
      <w:lvlJc w:val="left"/>
      <w:pPr>
        <w:ind w:left="5388" w:hanging="360"/>
      </w:pPr>
    </w:lvl>
    <w:lvl w:ilvl="7" w:tplc="241A0019">
      <w:start w:val="1"/>
      <w:numFmt w:val="lowerLetter"/>
      <w:lvlText w:val="%8."/>
      <w:lvlJc w:val="left"/>
      <w:pPr>
        <w:ind w:left="6108" w:hanging="360"/>
      </w:pPr>
    </w:lvl>
    <w:lvl w:ilvl="8" w:tplc="241A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F7C6843"/>
    <w:multiLevelType w:val="hybridMultilevel"/>
    <w:tmpl w:val="24869B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9B2"/>
    <w:rsid w:val="00032219"/>
    <w:rsid w:val="00054068"/>
    <w:rsid w:val="00092E77"/>
    <w:rsid w:val="000B2347"/>
    <w:rsid w:val="00114099"/>
    <w:rsid w:val="00126652"/>
    <w:rsid w:val="001801D7"/>
    <w:rsid w:val="001D41D1"/>
    <w:rsid w:val="001D7C16"/>
    <w:rsid w:val="002450A1"/>
    <w:rsid w:val="00252565"/>
    <w:rsid w:val="002C37DA"/>
    <w:rsid w:val="002F3873"/>
    <w:rsid w:val="00312673"/>
    <w:rsid w:val="00313D8D"/>
    <w:rsid w:val="003270BA"/>
    <w:rsid w:val="00336B43"/>
    <w:rsid w:val="00361D27"/>
    <w:rsid w:val="003E30E7"/>
    <w:rsid w:val="003E684A"/>
    <w:rsid w:val="004A2339"/>
    <w:rsid w:val="004A2DC0"/>
    <w:rsid w:val="004B4A88"/>
    <w:rsid w:val="004E1587"/>
    <w:rsid w:val="005D6844"/>
    <w:rsid w:val="006010D8"/>
    <w:rsid w:val="00614CD8"/>
    <w:rsid w:val="00731DB2"/>
    <w:rsid w:val="0076484A"/>
    <w:rsid w:val="00793692"/>
    <w:rsid w:val="00796495"/>
    <w:rsid w:val="007F04B8"/>
    <w:rsid w:val="0087127E"/>
    <w:rsid w:val="008765FD"/>
    <w:rsid w:val="008C24D2"/>
    <w:rsid w:val="009615BB"/>
    <w:rsid w:val="009909B2"/>
    <w:rsid w:val="00A17EDF"/>
    <w:rsid w:val="00A86180"/>
    <w:rsid w:val="00B16A91"/>
    <w:rsid w:val="00B2079F"/>
    <w:rsid w:val="00B61EE6"/>
    <w:rsid w:val="00B800B0"/>
    <w:rsid w:val="00B92E3B"/>
    <w:rsid w:val="00BE70AF"/>
    <w:rsid w:val="00BF4365"/>
    <w:rsid w:val="00C41AB0"/>
    <w:rsid w:val="00C80AE1"/>
    <w:rsid w:val="00CB5C29"/>
    <w:rsid w:val="00D05755"/>
    <w:rsid w:val="00D2087F"/>
    <w:rsid w:val="00D64FB6"/>
    <w:rsid w:val="00DC7ED5"/>
    <w:rsid w:val="00DE543B"/>
    <w:rsid w:val="00DF4C20"/>
    <w:rsid w:val="00DF77E4"/>
    <w:rsid w:val="00E21CFB"/>
    <w:rsid w:val="00E4632B"/>
    <w:rsid w:val="00E878C8"/>
    <w:rsid w:val="00FA6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AE7865"/>
  <w15:chartTrackingRefBased/>
  <w15:docId w15:val="{15C9FD44-D158-43DD-9ED0-7EF590971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64FB6"/>
    <w:pPr>
      <w:spacing w:line="256" w:lineRule="auto"/>
    </w:pPr>
    <w:rPr>
      <w:lang w:val="sr-Latn-R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14CD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09B2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9909B2"/>
  </w:style>
  <w:style w:type="paragraph" w:styleId="Footer">
    <w:name w:val="footer"/>
    <w:basedOn w:val="Normal"/>
    <w:link w:val="FooterChar"/>
    <w:uiPriority w:val="99"/>
    <w:unhideWhenUsed/>
    <w:rsid w:val="009909B2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909B2"/>
  </w:style>
  <w:style w:type="character" w:customStyle="1" w:styleId="Heading3Char">
    <w:name w:val="Heading 3 Char"/>
    <w:basedOn w:val="DefaultParagraphFont"/>
    <w:link w:val="Heading3"/>
    <w:uiPriority w:val="9"/>
    <w:rsid w:val="00614CD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50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resmkamitrovica.org.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1083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Vladislava Radanov</dc:creator>
  <cp:keywords/>
  <dc:description/>
  <cp:lastModifiedBy>Jelena Erdeljan Đonlić</cp:lastModifiedBy>
  <cp:revision>32</cp:revision>
  <cp:lastPrinted>2026-01-19T11:18:00Z</cp:lastPrinted>
  <dcterms:created xsi:type="dcterms:W3CDTF">2025-10-09T09:59:00Z</dcterms:created>
  <dcterms:modified xsi:type="dcterms:W3CDTF">2026-05-21T11:07:00Z</dcterms:modified>
</cp:coreProperties>
</file>