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2F3A2" w14:textId="77777777" w:rsidR="00CC13BD" w:rsidRPr="00972194" w:rsidRDefault="00CC13BD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603CE34" w14:textId="5CF49B9C" w:rsidR="001D6033" w:rsidRPr="00F827DC" w:rsidRDefault="001D6033" w:rsidP="003E0F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sz w:val="24"/>
          <w:szCs w:val="24"/>
          <w:lang w:val="sr-Cyrl-RS"/>
        </w:rPr>
        <w:t>На основу чл</w:t>
      </w:r>
      <w:r w:rsidR="00E62BE9" w:rsidRPr="00F827DC">
        <w:rPr>
          <w:rFonts w:ascii="Times New Roman" w:hAnsi="Times New Roman" w:cs="Times New Roman"/>
          <w:sz w:val="24"/>
          <w:szCs w:val="24"/>
          <w:lang w:val="sr-Cyrl-RS"/>
        </w:rPr>
        <w:t>ана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>
        <w:rPr>
          <w:rFonts w:ascii="Times New Roman" w:hAnsi="Times New Roman" w:cs="Times New Roman"/>
          <w:sz w:val="24"/>
          <w:szCs w:val="24"/>
          <w:lang w:val="sr-Cyrl-RS"/>
        </w:rPr>
        <w:t>101</w:t>
      </w:r>
      <w:r w:rsidR="00E62BE9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</w:t>
      </w:r>
      <w:r w:rsidR="00F827DC" w:rsidRPr="00995C78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F827D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113/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F827DC"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D84714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др. закон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>, 95/18,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114/21 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>и 92/</w:t>
      </w:r>
      <w:r w:rsidR="00FC437D" w:rsidRPr="00F827DC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) и</w:t>
      </w:r>
      <w:r w:rsidR="00FC437D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члана 20.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2BE9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став 1.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F827DC" w:rsidRPr="00995C78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F827D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90702" w:rsidRPr="00F827DC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90702" w:rsidRPr="00F827DC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764CBF">
        <w:rPr>
          <w:rFonts w:ascii="Times New Roman" w:hAnsi="Times New Roman" w:cs="Times New Roman"/>
          <w:sz w:val="24"/>
          <w:szCs w:val="24"/>
          <w:lang w:val="sr-Cyrl-RS"/>
        </w:rPr>
        <w:t xml:space="preserve">в.д заменика </w:t>
      </w:r>
      <w:r w:rsidR="003E0FD7">
        <w:rPr>
          <w:rFonts w:ascii="Times New Roman" w:hAnsi="Times New Roman" w:cs="Times New Roman"/>
          <w:sz w:val="24"/>
          <w:szCs w:val="24"/>
          <w:lang w:val="sr-Cyrl-RS"/>
        </w:rPr>
        <w:t>начелник</w:t>
      </w:r>
      <w:r w:rsidR="00764CBF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E0FD7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управе за опште и заједничке послове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доноси </w:t>
      </w:r>
    </w:p>
    <w:p w14:paraId="5A6DD585" w14:textId="77777777" w:rsidR="00E62BE9" w:rsidRPr="00F827DC" w:rsidRDefault="00E62BE9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3A6254" w14:textId="6C642F0C" w:rsidR="00790702" w:rsidRPr="00F827DC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 Е Ш Е Њ Е</w:t>
      </w:r>
      <w:r w:rsidR="00790702"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6B0A8238" w14:textId="6D961CD6" w:rsidR="001D6033" w:rsidRPr="00F827DC" w:rsidRDefault="00790702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именовању конкурсне комисије за спровођење </w:t>
      </w:r>
      <w:r w:rsidR="003E0FD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јавног</w:t>
      </w:r>
      <w:r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конкурса</w:t>
      </w:r>
    </w:p>
    <w:p w14:paraId="69B155E9" w14:textId="2922B689" w:rsidR="001D6033" w:rsidRPr="00F827DC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0CDADEA" w14:textId="4334007A" w:rsidR="00A64486" w:rsidRPr="00A64486" w:rsidRDefault="00790702" w:rsidP="00A64486">
      <w:pPr>
        <w:spacing w:after="0" w:line="257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CS"/>
          <w14:ligatures w14:val="none"/>
        </w:rPr>
      </w:pPr>
      <w:r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>Именује</w:t>
      </w:r>
      <w:r w:rsidR="001D6033"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се </w:t>
      </w:r>
      <w:r w:rsidR="00F827DC"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 w:rsidR="001D6033"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онкурсна комисија </w:t>
      </w:r>
      <w:r w:rsidR="00FC19FC"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(у даљем тексту: Комисија) </w:t>
      </w:r>
      <w:r w:rsidR="001D6033"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спровођење </w:t>
      </w:r>
      <w:r w:rsidR="003E0FD7"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>јавног</w:t>
      </w:r>
      <w:r w:rsidR="001D6033"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конкурса за попуњавање извршилачког радног места </w:t>
      </w:r>
      <w:r w:rsidR="00A64486" w:rsidRPr="00A644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RS" w:eastAsia="sr-Latn-CS"/>
          <w14:ligatures w14:val="none"/>
        </w:rPr>
        <w:t>Послови конобара</w:t>
      </w:r>
      <w:r w:rsidR="00A64486" w:rsidRPr="00A6448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 w:eastAsia="sr-Latn-CS"/>
          <w14:ligatures w14:val="none"/>
        </w:rPr>
        <w:t>, намештеник четврте врсте, - извршилац, на неодређено време у Служби за заједничке послове Градске управе за опште и заједничке послове систематизовано Правилником о унутрашњем уређењу и систематизациј</w:t>
      </w:r>
      <w:r w:rsidR="00BA4B6A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 w:eastAsia="sr-Latn-CS"/>
          <w14:ligatures w14:val="none"/>
        </w:rPr>
        <w:t>и</w:t>
      </w:r>
      <w:r w:rsidR="00A64486" w:rsidRPr="00A6448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 w:eastAsia="sr-Latn-CS"/>
          <w14:ligatures w14:val="none"/>
        </w:rPr>
        <w:t xml:space="preserve"> радних места у Градским управама и Гра</w:t>
      </w:r>
      <w:r w:rsidR="00613108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 w:eastAsia="sr-Latn-CS"/>
          <w14:ligatures w14:val="none"/>
        </w:rPr>
        <w:t>д</w:t>
      </w:r>
      <w:r w:rsidR="00A64486" w:rsidRPr="00A6448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 w:eastAsia="sr-Latn-CS"/>
          <w14:ligatures w14:val="none"/>
        </w:rPr>
        <w:t>ском правобранилаштву („Сл.лист Града Сремска Митровица“, број 20/2024)</w:t>
      </w:r>
      <w:r w:rsidR="00A64486" w:rsidRPr="00A64486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 w:eastAsia="sr-Latn-CS"/>
          <w14:ligatures w14:val="none"/>
        </w:rPr>
        <w:t>.</w:t>
      </w:r>
    </w:p>
    <w:p w14:paraId="25CF04A7" w14:textId="5073AD56" w:rsidR="003E0FD7" w:rsidRPr="00A64486" w:rsidRDefault="003E0FD7" w:rsidP="008B0237">
      <w:pPr>
        <w:pStyle w:val="ListParagraph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339CD45" w14:textId="17E5F94F" w:rsidR="001D6033" w:rsidRPr="003E0FD7" w:rsidRDefault="004645D3" w:rsidP="003E0FD7">
      <w:pPr>
        <w:pStyle w:val="ListParagraph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23B37" w:rsidRPr="003E0FD7">
        <w:rPr>
          <w:rFonts w:ascii="Times New Roman" w:hAnsi="Times New Roman" w:cs="Times New Roman"/>
          <w:sz w:val="24"/>
          <w:szCs w:val="24"/>
          <w:lang w:val="sr-Cyrl-RS"/>
        </w:rPr>
        <w:t>Комисија</w:t>
      </w:r>
      <w:r w:rsidR="00FC19FC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се именује 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FC19FC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следећем саставу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</w:p>
    <w:p w14:paraId="6EAAA916" w14:textId="57DAB09E" w:rsidR="00FA0A7A" w:rsidRPr="00F827DC" w:rsidRDefault="00FA0A7A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543E004" w14:textId="1B78C07A" w:rsidR="00861626" w:rsidRPr="007044E9" w:rsidRDefault="008B0237" w:rsidP="007044E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Милутин Дронић</w:t>
      </w:r>
      <w:r w:rsidR="003E0FD7" w:rsidRPr="007044E9">
        <w:rPr>
          <w:rFonts w:ascii="Times New Roman" w:hAnsi="Times New Roman" w:cs="Times New Roman"/>
          <w:sz w:val="24"/>
          <w:szCs w:val="24"/>
          <w:lang w:val="sr-Cyrl-RS"/>
        </w:rPr>
        <w:t xml:space="preserve">, Руководилац Службе за </w:t>
      </w:r>
      <w:r>
        <w:rPr>
          <w:rFonts w:ascii="Times New Roman" w:hAnsi="Times New Roman" w:cs="Times New Roman"/>
          <w:sz w:val="24"/>
          <w:szCs w:val="24"/>
          <w:lang w:val="sr-Cyrl-RS"/>
        </w:rPr>
        <w:t>заједничке послове</w:t>
      </w:r>
      <w:r w:rsidR="007044E9" w:rsidRPr="007044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F827DC" w:rsidRPr="007044E9">
        <w:rPr>
          <w:rFonts w:ascii="Times New Roman" w:hAnsi="Times New Roman" w:cs="Times New Roman"/>
          <w:sz w:val="24"/>
          <w:szCs w:val="24"/>
          <w:lang w:val="sr-Cyrl-RS"/>
        </w:rPr>
        <w:t>као</w:t>
      </w:r>
      <w:r w:rsidR="00861626" w:rsidRPr="007044E9">
        <w:rPr>
          <w:rFonts w:ascii="Times New Roman" w:hAnsi="Times New Roman" w:cs="Times New Roman"/>
          <w:sz w:val="24"/>
          <w:szCs w:val="24"/>
          <w:lang w:val="sr-Cyrl-RS"/>
        </w:rPr>
        <w:t xml:space="preserve"> председник </w:t>
      </w:r>
      <w:r w:rsidR="00E62BE9" w:rsidRPr="007044E9">
        <w:rPr>
          <w:rFonts w:ascii="Times New Roman" w:hAnsi="Times New Roman" w:cs="Times New Roman"/>
          <w:sz w:val="24"/>
          <w:szCs w:val="24"/>
          <w:lang w:val="sr-Cyrl-RS"/>
        </w:rPr>
        <w:t xml:space="preserve">и члан </w:t>
      </w:r>
      <w:r w:rsidR="00861626" w:rsidRPr="007044E9">
        <w:rPr>
          <w:rFonts w:ascii="Times New Roman" w:hAnsi="Times New Roman" w:cs="Times New Roman"/>
          <w:sz w:val="24"/>
          <w:szCs w:val="24"/>
          <w:lang w:val="sr-Cyrl-RS"/>
        </w:rPr>
        <w:t>Комисије</w:t>
      </w:r>
    </w:p>
    <w:p w14:paraId="7CD206B3" w14:textId="77777777" w:rsidR="002508EF" w:rsidRDefault="002508EF" w:rsidP="002508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Јелена Ђонлић, Руководилац Службе за управљање људским ресурсима, самостални саветник, висока стручна спрема, члан Комисије и </w:t>
      </w:r>
    </w:p>
    <w:p w14:paraId="6528FDEF" w14:textId="77365594" w:rsidR="00BA2E39" w:rsidRPr="008B0237" w:rsidRDefault="00BA2E39" w:rsidP="00360DD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23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B0237" w:rsidRPr="008B0237">
        <w:rPr>
          <w:rFonts w:ascii="Times New Roman" w:hAnsi="Times New Roman" w:cs="Times New Roman"/>
          <w:sz w:val="24"/>
          <w:szCs w:val="24"/>
          <w:lang w:val="sr-Cyrl-RS"/>
        </w:rPr>
        <w:t>Мирјана Филиповић</w:t>
      </w:r>
      <w:r w:rsidR="007044E9" w:rsidRPr="008B023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044E9" w:rsidRPr="008B0237">
        <w:rPr>
          <w:rFonts w:ascii="Times New Roman" w:hAnsi="Times New Roman"/>
          <w:sz w:val="24"/>
          <w:szCs w:val="24"/>
          <w:lang w:val="sr-Cyrl-RS"/>
        </w:rPr>
        <w:t>распоређен</w:t>
      </w:r>
      <w:r w:rsidR="008B0237" w:rsidRPr="008B0237">
        <w:rPr>
          <w:rFonts w:ascii="Times New Roman" w:hAnsi="Times New Roman"/>
          <w:sz w:val="24"/>
          <w:szCs w:val="24"/>
          <w:lang w:val="sr-Cyrl-RS"/>
        </w:rPr>
        <w:t>а</w:t>
      </w:r>
      <w:r w:rsidR="007044E9" w:rsidRPr="008B0237">
        <w:rPr>
          <w:rFonts w:ascii="Times New Roman" w:hAnsi="Times New Roman"/>
          <w:sz w:val="24"/>
          <w:szCs w:val="24"/>
          <w:lang w:val="sr-Cyrl-RS"/>
        </w:rPr>
        <w:t xml:space="preserve"> на радно место П</w:t>
      </w:r>
      <w:r w:rsidR="007044E9" w:rsidRPr="008B0237">
        <w:rPr>
          <w:rFonts w:ascii="Times New Roman" w:hAnsi="Times New Roman"/>
          <w:sz w:val="24"/>
          <w:szCs w:val="24"/>
        </w:rPr>
        <w:t xml:space="preserve">ослови </w:t>
      </w:r>
      <w:r w:rsidR="008B0237">
        <w:rPr>
          <w:rFonts w:ascii="Times New Roman" w:hAnsi="Times New Roman"/>
          <w:sz w:val="24"/>
          <w:szCs w:val="24"/>
          <w:lang w:val="sr-Cyrl-RS"/>
        </w:rPr>
        <w:t>конобара</w:t>
      </w:r>
      <w:r w:rsidR="006119D3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6119D3">
        <w:rPr>
          <w:rFonts w:ascii="Times New Roman" w:hAnsi="Times New Roman" w:cs="Times New Roman"/>
          <w:sz w:val="24"/>
          <w:szCs w:val="24"/>
          <w:lang w:val="sr-Cyrl-RS"/>
        </w:rPr>
        <w:t>члан Комисије</w:t>
      </w:r>
      <w:r w:rsidR="008B0237">
        <w:rPr>
          <w:rFonts w:ascii="Times New Roman" w:hAnsi="Times New Roman"/>
          <w:sz w:val="24"/>
          <w:szCs w:val="24"/>
          <w:lang w:val="sr-Cyrl-RS"/>
        </w:rPr>
        <w:t>.</w:t>
      </w:r>
    </w:p>
    <w:p w14:paraId="71CDEA58" w14:textId="30B7059A" w:rsidR="000F34CF" w:rsidRPr="00F827DC" w:rsidRDefault="000F34CF" w:rsidP="00BA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330D53" w14:textId="77777777" w:rsidR="000F34CF" w:rsidRPr="00F827DC" w:rsidRDefault="000F34CF" w:rsidP="000F34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B2F8BA" w14:textId="03A436F8" w:rsidR="001D6033" w:rsidRPr="00F827DC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b/>
          <w:sz w:val="24"/>
          <w:szCs w:val="24"/>
          <w:lang w:val="sr-Cyrl-RS"/>
        </w:rPr>
        <w:t>О б р а з л о ж е њ е</w:t>
      </w:r>
    </w:p>
    <w:p w14:paraId="4DDD8B74" w14:textId="77777777" w:rsidR="000F34CF" w:rsidRPr="00F827DC" w:rsidRDefault="000F34CF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D8B8383" w14:textId="45568B7C" w:rsidR="00CA7763" w:rsidRPr="00CA7763" w:rsidRDefault="001D6033" w:rsidP="00CA7763">
      <w:pPr>
        <w:spacing w:after="0" w:line="25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Решењем </w:t>
      </w:r>
      <w:r w:rsidR="00147BCF" w:rsidRPr="00147BCF">
        <w:rPr>
          <w:rFonts w:ascii="Times New Roman" w:hAnsi="Times New Roman" w:cs="Times New Roman"/>
          <w:sz w:val="24"/>
          <w:szCs w:val="24"/>
          <w:lang w:val="sr-Cyrl-RS"/>
        </w:rPr>
        <w:t>003506682-2024-66999-005-000-110-003</w:t>
      </w:r>
      <w:r w:rsidRPr="00147B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број </w:t>
      </w:r>
      <w:r w:rsidR="00CA7763">
        <w:rPr>
          <w:rFonts w:ascii="Times New Roman" w:hAnsi="Times New Roman" w:cs="Times New Roman"/>
          <w:sz w:val="24"/>
          <w:szCs w:val="24"/>
          <w:lang w:val="sr-Cyrl-RS"/>
        </w:rPr>
        <w:t>13.12.2024</w:t>
      </w:r>
      <w:r w:rsidR="002508EF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, покренут је поступак попуњавања извршилачког радног места </w:t>
      </w:r>
      <w:r w:rsidR="00CA7763" w:rsidRPr="00CA7763">
        <w:rPr>
          <w:rFonts w:ascii="Times New Roman" w:hAnsi="Times New Roman" w:cs="Times New Roman"/>
          <w:bCs/>
          <w:kern w:val="0"/>
          <w:sz w:val="24"/>
          <w:szCs w:val="24"/>
          <w:lang w:val="sr-Cyrl-RS"/>
        </w:rPr>
        <w:t xml:space="preserve">Послови </w:t>
      </w:r>
      <w:r w:rsidR="00CA7763" w:rsidRPr="00CA7763">
        <w:rPr>
          <w:rFonts w:ascii="Times New Roman" w:hAnsi="Times New Roman" w:cs="Times New Roman"/>
          <w:bCs/>
          <w:sz w:val="24"/>
          <w:szCs w:val="24"/>
          <w:lang w:val="sr-Cyrl-RS"/>
        </w:rPr>
        <w:t>конобара, намештеник четврте врсте</w:t>
      </w:r>
      <w:r w:rsidR="00CA7763" w:rsidRPr="00CA7763">
        <w:rPr>
          <w:rFonts w:ascii="Times New Roman" w:hAnsi="Times New Roman" w:cs="Times New Roman"/>
          <w:bCs/>
          <w:kern w:val="0"/>
          <w:sz w:val="24"/>
          <w:szCs w:val="24"/>
          <w:lang w:val="sr-Cyrl-RS"/>
        </w:rPr>
        <w:t xml:space="preserve"> - </w:t>
      </w:r>
      <w:r w:rsidR="00CA7763" w:rsidRPr="00CA7763">
        <w:rPr>
          <w:rFonts w:ascii="Times New Roman" w:hAnsi="Times New Roman" w:cs="Times New Roman"/>
          <w:bCs/>
          <w:sz w:val="24"/>
          <w:szCs w:val="24"/>
          <w:lang w:val="sr-Cyrl-RS"/>
        </w:rPr>
        <w:t>извршилац</w:t>
      </w:r>
      <w:r w:rsidR="00CA7763" w:rsidRPr="00CA7763">
        <w:rPr>
          <w:rFonts w:ascii="Times New Roman" w:hAnsi="Times New Roman" w:cs="Times New Roman"/>
          <w:bCs/>
          <w:kern w:val="0"/>
          <w:sz w:val="24"/>
          <w:szCs w:val="24"/>
          <w:lang w:val="sr-Cyrl-RS"/>
        </w:rPr>
        <w:t>, на неодређено време</w:t>
      </w:r>
      <w:r w:rsidR="00CA7763" w:rsidRPr="00CA776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у Служби за заједничке послове Градске управе за опште и заједничке послове систематизовано Правилником о унутрашњем уређењу и систематизациј</w:t>
      </w:r>
      <w:r w:rsidR="00754FC6">
        <w:rPr>
          <w:rFonts w:ascii="Times New Roman" w:hAnsi="Times New Roman" w:cs="Times New Roman"/>
          <w:bCs/>
          <w:sz w:val="24"/>
          <w:szCs w:val="24"/>
          <w:lang w:val="sr-Cyrl-RS"/>
        </w:rPr>
        <w:t>и</w:t>
      </w:r>
      <w:r w:rsidR="00CA7763" w:rsidRPr="00CA776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радних места у Градским управама и Граском правобранилаштву („Сл.лист Града Сремска Митровица“, број 20/2024)</w:t>
      </w:r>
      <w:r w:rsidR="00CA7763" w:rsidRPr="00CA7763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 w:eastAsia="sr-Latn-CS"/>
          <w14:ligatures w14:val="none"/>
        </w:rPr>
        <w:t>.</w:t>
      </w:r>
    </w:p>
    <w:p w14:paraId="2DC52DB9" w14:textId="7815F601" w:rsidR="00230447" w:rsidRPr="00CA7763" w:rsidRDefault="000A39C2" w:rsidP="00CA77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Чланом </w:t>
      </w:r>
      <w:r w:rsidR="001D6033"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101. </w:t>
      </w:r>
      <w:r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овог закона </w:t>
      </w:r>
      <w:r w:rsidR="001D6033"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прописано је да </w:t>
      </w:r>
      <w:r w:rsidRPr="00CA7763">
        <w:rPr>
          <w:rFonts w:ascii="Times New Roman" w:hAnsi="Times New Roman" w:cs="Times New Roman"/>
          <w:sz w:val="24"/>
          <w:szCs w:val="24"/>
          <w:lang w:val="sr-Cyrl-RS"/>
        </w:rPr>
        <w:t>изборни поступак спроводи к</w:t>
      </w:r>
      <w:r w:rsidR="0089149C" w:rsidRPr="00CA7763">
        <w:rPr>
          <w:rFonts w:ascii="Times New Roman" w:hAnsi="Times New Roman" w:cs="Times New Roman"/>
          <w:sz w:val="24"/>
          <w:szCs w:val="24"/>
          <w:lang w:val="sr-Cyrl-RS"/>
        </w:rPr>
        <w:t>онкурсна комисија од најмање три члана</w:t>
      </w:r>
      <w:r w:rsidR="00E0324D"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, а чланом </w:t>
      </w:r>
      <w:r w:rsidR="00230447"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19. Уредбе прописано је да се </w:t>
      </w:r>
      <w:r w:rsidR="00F827DC" w:rsidRPr="00CA7763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омисија образује пре него што се огласи јавни конкурс, да </w:t>
      </w:r>
      <w:r w:rsidR="00F827DC" w:rsidRPr="00CA7763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CA7763">
        <w:rPr>
          <w:rFonts w:ascii="Times New Roman" w:hAnsi="Times New Roman" w:cs="Times New Roman"/>
          <w:sz w:val="24"/>
          <w:szCs w:val="24"/>
          <w:lang w:val="sr-Cyrl-RS"/>
        </w:rPr>
        <w:t>омисија има непаран б</w:t>
      </w:r>
      <w:r w:rsidR="002F156E"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рој чланова, а најмање три, </w:t>
      </w:r>
      <w:r w:rsidR="00230447" w:rsidRPr="00CA7763">
        <w:rPr>
          <w:rFonts w:ascii="Times New Roman" w:hAnsi="Times New Roman" w:cs="Times New Roman"/>
          <w:sz w:val="24"/>
          <w:szCs w:val="24"/>
          <w:lang w:val="sr-Cyrl-RS"/>
        </w:rPr>
        <w:t>као и да најмање један члан комисије мора имати стечено високо образовање.</w:t>
      </w:r>
    </w:p>
    <w:p w14:paraId="1264F69A" w14:textId="553C58FA" w:rsidR="001D6033" w:rsidRPr="00F827DC" w:rsidRDefault="0089149C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F827DC">
        <w:rPr>
          <w:lang w:val="sr-Cyrl-RS"/>
        </w:rPr>
        <w:t>Члан</w:t>
      </w:r>
      <w:r w:rsidR="00E0324D" w:rsidRPr="00F827DC">
        <w:rPr>
          <w:lang w:val="sr-Cyrl-RS"/>
        </w:rPr>
        <w:t>ом 20.</w:t>
      </w:r>
      <w:r w:rsidR="00EE6D7D" w:rsidRPr="00F827DC">
        <w:rPr>
          <w:lang w:val="sr-Cyrl-RS"/>
        </w:rPr>
        <w:t xml:space="preserve"> став 1.</w:t>
      </w:r>
      <w:r w:rsidR="00E0324D" w:rsidRPr="00F827DC">
        <w:rPr>
          <w:lang w:val="sr-Cyrl-RS"/>
        </w:rPr>
        <w:t xml:space="preserve"> Уредбе прописано је да</w:t>
      </w:r>
      <w:r w:rsidR="00F827DC">
        <w:rPr>
          <w:lang w:val="sr-Cyrl-RS"/>
        </w:rPr>
        <w:t>,</w:t>
      </w:r>
      <w:r w:rsidR="001D6033" w:rsidRPr="00F827DC">
        <w:rPr>
          <w:lang w:val="sr-Cyrl-RS"/>
        </w:rPr>
        <w:t xml:space="preserve"> </w:t>
      </w:r>
      <w:r w:rsidR="00E0324D" w:rsidRPr="00F827DC">
        <w:rPr>
          <w:lang w:val="sr-Cyrl-RS"/>
        </w:rPr>
        <w:t xml:space="preserve">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</w:t>
      </w:r>
      <w:r w:rsidR="00F827DC">
        <w:rPr>
          <w:lang w:val="sr-Cyrl-RS"/>
        </w:rPr>
        <w:t xml:space="preserve">о томе </w:t>
      </w:r>
      <w:r w:rsidR="00E0324D" w:rsidRPr="00F827DC">
        <w:rPr>
          <w:lang w:val="sr-Cyrl-RS"/>
        </w:rPr>
        <w:t xml:space="preserve">да један члан комисије буде службеник </w:t>
      </w:r>
      <w:r w:rsidR="00337B16" w:rsidRPr="00F827DC">
        <w:rPr>
          <w:lang w:val="sr-Cyrl-RS"/>
        </w:rPr>
        <w:t>који је претп</w:t>
      </w:r>
      <w:r w:rsidR="005A5D61" w:rsidRPr="00F827DC">
        <w:rPr>
          <w:lang w:val="sr-Cyrl-RS"/>
        </w:rPr>
        <w:t>о</w:t>
      </w:r>
      <w:r w:rsidR="00337B16" w:rsidRPr="00F827DC">
        <w:rPr>
          <w:lang w:val="sr-Cyrl-RS"/>
        </w:rPr>
        <w:t>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593F7D63" w14:textId="199ABEAD" w:rsidR="00BA2E39" w:rsidRPr="00F827DC" w:rsidRDefault="00BA2E39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F827DC">
        <w:rPr>
          <w:lang w:val="sr-Cyrl-RS"/>
        </w:rPr>
        <w:t>Чланом</w:t>
      </w:r>
      <w:r w:rsidR="00FA0A7A" w:rsidRPr="00F827DC">
        <w:rPr>
          <w:lang w:val="sr-Cyrl-RS"/>
        </w:rPr>
        <w:t xml:space="preserve"> 19. став 4. Уредбе </w:t>
      </w:r>
      <w:r w:rsidRPr="00F827DC">
        <w:rPr>
          <w:lang w:val="sr-Cyrl-RS"/>
        </w:rPr>
        <w:t xml:space="preserve">прописано је да најмање један члан комисије мора да има </w:t>
      </w:r>
      <w:r w:rsidR="00FA0A7A" w:rsidRPr="00F827DC">
        <w:rPr>
          <w:lang w:val="sr-Cyrl-RS"/>
        </w:rPr>
        <w:t xml:space="preserve">стечено високо </w:t>
      </w:r>
      <w:r w:rsidRPr="00F827DC">
        <w:rPr>
          <w:lang w:val="sr-Cyrl-RS"/>
        </w:rPr>
        <w:t>образовање.</w:t>
      </w:r>
    </w:p>
    <w:p w14:paraId="1657D843" w14:textId="7188B91B" w:rsidR="002F156E" w:rsidRPr="00F827DC" w:rsidRDefault="0087254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F827DC">
        <w:rPr>
          <w:lang w:val="sr-Cyrl-RS"/>
        </w:rPr>
        <w:t xml:space="preserve">У складу са напред наведеним, одлучено је </w:t>
      </w:r>
      <w:r w:rsidR="00CA7763">
        <w:rPr>
          <w:lang w:val="sr-Cyrl-RS"/>
        </w:rPr>
        <w:t xml:space="preserve"> касо у диспозитиву овог решења.</w:t>
      </w:r>
    </w:p>
    <w:p w14:paraId="63BF4051" w14:textId="77777777" w:rsidR="001E502C" w:rsidRPr="002508EF" w:rsidRDefault="001E502C" w:rsidP="008153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</w:p>
    <w:sectPr w:rsidR="001E502C" w:rsidRPr="00250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2E0C73"/>
    <w:multiLevelType w:val="hybridMultilevel"/>
    <w:tmpl w:val="6A746940"/>
    <w:lvl w:ilvl="0" w:tplc="8AF09B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421FCB"/>
    <w:multiLevelType w:val="hybridMultilevel"/>
    <w:tmpl w:val="F8162C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33"/>
    <w:rsid w:val="000956B5"/>
    <w:rsid w:val="000A39C2"/>
    <w:rsid w:val="000B2B23"/>
    <w:rsid w:val="000F34CF"/>
    <w:rsid w:val="00125299"/>
    <w:rsid w:val="00135F6A"/>
    <w:rsid w:val="00147BCF"/>
    <w:rsid w:val="00187B6E"/>
    <w:rsid w:val="001D6033"/>
    <w:rsid w:val="001E502C"/>
    <w:rsid w:val="002260B2"/>
    <w:rsid w:val="00230447"/>
    <w:rsid w:val="002508EF"/>
    <w:rsid w:val="002F156E"/>
    <w:rsid w:val="00313BCA"/>
    <w:rsid w:val="00313E9B"/>
    <w:rsid w:val="00337B16"/>
    <w:rsid w:val="0038017A"/>
    <w:rsid w:val="003B0141"/>
    <w:rsid w:val="003E0FD7"/>
    <w:rsid w:val="00435556"/>
    <w:rsid w:val="004645D3"/>
    <w:rsid w:val="00483EEB"/>
    <w:rsid w:val="004F414F"/>
    <w:rsid w:val="005A5D61"/>
    <w:rsid w:val="005D6D63"/>
    <w:rsid w:val="006119D3"/>
    <w:rsid w:val="00613108"/>
    <w:rsid w:val="006917E8"/>
    <w:rsid w:val="00696E82"/>
    <w:rsid w:val="006C378A"/>
    <w:rsid w:val="007044E9"/>
    <w:rsid w:val="0073696E"/>
    <w:rsid w:val="00754FC6"/>
    <w:rsid w:val="00764CBF"/>
    <w:rsid w:val="00790702"/>
    <w:rsid w:val="008153C3"/>
    <w:rsid w:val="00861626"/>
    <w:rsid w:val="00872542"/>
    <w:rsid w:val="00884EB6"/>
    <w:rsid w:val="0089149C"/>
    <w:rsid w:val="008A0C4A"/>
    <w:rsid w:val="008B0237"/>
    <w:rsid w:val="0090712D"/>
    <w:rsid w:val="00972194"/>
    <w:rsid w:val="00975444"/>
    <w:rsid w:val="00995C78"/>
    <w:rsid w:val="009D0094"/>
    <w:rsid w:val="009F53F1"/>
    <w:rsid w:val="00A31CCB"/>
    <w:rsid w:val="00A34B1A"/>
    <w:rsid w:val="00A62776"/>
    <w:rsid w:val="00A64486"/>
    <w:rsid w:val="00B11550"/>
    <w:rsid w:val="00B231DA"/>
    <w:rsid w:val="00BA2E39"/>
    <w:rsid w:val="00BA4B6A"/>
    <w:rsid w:val="00BC43FC"/>
    <w:rsid w:val="00BF678F"/>
    <w:rsid w:val="00C86875"/>
    <w:rsid w:val="00CA7763"/>
    <w:rsid w:val="00CC13BD"/>
    <w:rsid w:val="00D23B37"/>
    <w:rsid w:val="00D84714"/>
    <w:rsid w:val="00DF31AD"/>
    <w:rsid w:val="00E0324D"/>
    <w:rsid w:val="00E079E5"/>
    <w:rsid w:val="00E62BE9"/>
    <w:rsid w:val="00E931BF"/>
    <w:rsid w:val="00EC2D13"/>
    <w:rsid w:val="00EE6D7D"/>
    <w:rsid w:val="00F320C5"/>
    <w:rsid w:val="00F827DC"/>
    <w:rsid w:val="00FA0A7A"/>
    <w:rsid w:val="00FC19FC"/>
    <w:rsid w:val="00FC437D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3E"/>
  <w15:chartTrackingRefBased/>
  <w15:docId w15:val="{38229E89-84B5-4E46-AD54-7F853D6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CF"/>
    <w:pPr>
      <w:ind w:left="720"/>
      <w:contextualSpacing/>
    </w:pPr>
  </w:style>
  <w:style w:type="paragraph" w:styleId="Revision">
    <w:name w:val="Revision"/>
    <w:hidden/>
    <w:uiPriority w:val="99"/>
    <w:semiHidden/>
    <w:rsid w:val="00F82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23</cp:revision>
  <cp:lastPrinted>2024-05-13T08:10:00Z</cp:lastPrinted>
  <dcterms:created xsi:type="dcterms:W3CDTF">2023-12-25T10:02:00Z</dcterms:created>
  <dcterms:modified xsi:type="dcterms:W3CDTF">2024-12-16T07:17:00Z</dcterms:modified>
</cp:coreProperties>
</file>